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5314C" w:rsidRDefault="0065314C" w:rsidP="00392131">
      <w:pPr>
        <w:tabs>
          <w:tab w:val="left" w:pos="0"/>
          <w:tab w:val="left" w:pos="792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314C" w:rsidRDefault="0065314C" w:rsidP="0065314C">
      <w:pPr>
        <w:tabs>
          <w:tab w:val="left" w:pos="0"/>
          <w:tab w:val="left" w:pos="792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78595" cy="9163050"/>
            <wp:effectExtent l="19050" t="0" r="0" b="0"/>
            <wp:docPr id="1" name="Рисунок 1" descr="C:\Users\Ученик\Desktop\img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esktop\img00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1544" cy="91672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5314C" w:rsidRDefault="0065314C" w:rsidP="00392131">
      <w:pPr>
        <w:tabs>
          <w:tab w:val="left" w:pos="0"/>
          <w:tab w:val="left" w:pos="792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314C" w:rsidRDefault="0065314C" w:rsidP="00392131">
      <w:pPr>
        <w:tabs>
          <w:tab w:val="left" w:pos="0"/>
          <w:tab w:val="left" w:pos="792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314C" w:rsidRDefault="0065314C" w:rsidP="00392131">
      <w:pPr>
        <w:tabs>
          <w:tab w:val="left" w:pos="0"/>
          <w:tab w:val="left" w:pos="792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314C" w:rsidRDefault="0065314C" w:rsidP="0065314C">
      <w:pPr>
        <w:tabs>
          <w:tab w:val="left" w:pos="0"/>
          <w:tab w:val="left" w:pos="7925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314C" w:rsidRDefault="0065314C" w:rsidP="00392131">
      <w:pPr>
        <w:tabs>
          <w:tab w:val="left" w:pos="0"/>
          <w:tab w:val="left" w:pos="792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65314C" w:rsidRDefault="0065314C" w:rsidP="00392131">
      <w:pPr>
        <w:tabs>
          <w:tab w:val="left" w:pos="0"/>
          <w:tab w:val="left" w:pos="792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392131" w:rsidRPr="00BD7D93" w:rsidRDefault="00392131" w:rsidP="00392131">
      <w:pPr>
        <w:tabs>
          <w:tab w:val="left" w:pos="0"/>
          <w:tab w:val="left" w:pos="7925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D7D93">
        <w:rPr>
          <w:rFonts w:ascii="Times New Roman" w:hAnsi="Times New Roman" w:cs="Times New Roman"/>
          <w:sz w:val="24"/>
          <w:szCs w:val="24"/>
        </w:rPr>
        <w:t>В процессе самообследования проводится оценка образовательной деятельности, системы управления ОО, содержания и качества подготовки обучающихся, организации учебного процесса, качества кадрового, учебно-методического, библиотечно-информационного обеспечения, материально-технической базы, функционирования внутренней системы оценки качества образования, а также анализ показателей деятельности ОО.</w:t>
      </w:r>
    </w:p>
    <w:p w:rsidR="0082063F" w:rsidRPr="00BD7D93" w:rsidRDefault="00392131" w:rsidP="0082063F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D7D93">
        <w:rPr>
          <w:rFonts w:ascii="Times New Roman" w:hAnsi="Times New Roman" w:cs="Times New Roman"/>
          <w:sz w:val="24"/>
          <w:szCs w:val="24"/>
        </w:rPr>
        <w:t>Представленные данные позволяют получить информацию о состоянии системы образования в школе, судить о тенденциях и изменениях развития, создать основу для эффективного управления качеством образования на уровне образовательного учреждения.</w:t>
      </w:r>
      <w:r w:rsidR="0082063F" w:rsidRPr="00BD7D9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2063F" w:rsidRPr="00BD7D93" w:rsidRDefault="0082063F" w:rsidP="0082063F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BD7D93">
        <w:rPr>
          <w:rFonts w:ascii="Times New Roman" w:hAnsi="Times New Roman" w:cs="Times New Roman"/>
          <w:sz w:val="24"/>
          <w:szCs w:val="24"/>
        </w:rPr>
        <w:t xml:space="preserve">В процессе самообследования за 2022 год была проведена оценка образовательной деятельности школы, системы управления ОО, содержания и качества подготовки </w:t>
      </w:r>
      <w:r w:rsidRPr="00BD7D93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обучающихся, организации учебного процесса, востребованности выпускников, качества кадрового, учебно-методического, библиотечно-информационного обеспечения, материально-технической базы, функционирования внутренней оценки качества образования, проведен анализ показателей деятельности ОО, подлежащей самообследованию.</w:t>
      </w:r>
    </w:p>
    <w:p w:rsidR="0082063F" w:rsidRPr="00BD7D93" w:rsidRDefault="0082063F" w:rsidP="0082063F">
      <w:pPr>
        <w:widowControl w:val="0"/>
        <w:tabs>
          <w:tab w:val="left" w:pos="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BD7D93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В процессе самообследования проведен анализ содержания, уровня и качества подготовки обучающихся по основным образовательным программам на соответствие этих программ требованиям ФГОС.</w:t>
      </w:r>
    </w:p>
    <w:p w:rsidR="0082063F" w:rsidRPr="00BD7D93" w:rsidRDefault="0082063F" w:rsidP="0082063F">
      <w:pPr>
        <w:widowControl w:val="0"/>
        <w:tabs>
          <w:tab w:val="left" w:pos="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BD7D93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В качестве основных источников информации для аналитического отчета использовались:</w:t>
      </w:r>
    </w:p>
    <w:p w:rsidR="0082063F" w:rsidRPr="00BD7D93" w:rsidRDefault="0082063F" w:rsidP="0082063F">
      <w:pPr>
        <w:widowControl w:val="0"/>
        <w:numPr>
          <w:ilvl w:val="0"/>
          <w:numId w:val="14"/>
        </w:numPr>
        <w:tabs>
          <w:tab w:val="left" w:pos="0"/>
          <w:tab w:val="left" w:pos="1025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BD7D93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формы государственной статистической отчетности по образованию;</w:t>
      </w:r>
    </w:p>
    <w:p w:rsidR="0082063F" w:rsidRPr="00BD7D93" w:rsidRDefault="0082063F" w:rsidP="0082063F">
      <w:pPr>
        <w:widowControl w:val="0"/>
        <w:numPr>
          <w:ilvl w:val="0"/>
          <w:numId w:val="14"/>
        </w:numPr>
        <w:tabs>
          <w:tab w:val="left" w:pos="0"/>
          <w:tab w:val="left" w:pos="1025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BD7D93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данные по результатам государственной итоговой аттестации;</w:t>
      </w:r>
    </w:p>
    <w:p w:rsidR="0082063F" w:rsidRPr="00BD7D93" w:rsidRDefault="0082063F" w:rsidP="0082063F">
      <w:pPr>
        <w:widowControl w:val="0"/>
        <w:numPr>
          <w:ilvl w:val="0"/>
          <w:numId w:val="14"/>
        </w:numPr>
        <w:tabs>
          <w:tab w:val="left" w:pos="0"/>
          <w:tab w:val="left" w:pos="1025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BD7D93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данные мониторингов качества образования различного уровня;</w:t>
      </w:r>
    </w:p>
    <w:p w:rsidR="0082063F" w:rsidRPr="00BD7D93" w:rsidRDefault="0082063F" w:rsidP="0082063F">
      <w:pPr>
        <w:widowControl w:val="0"/>
        <w:numPr>
          <w:ilvl w:val="0"/>
          <w:numId w:val="14"/>
        </w:numPr>
        <w:tabs>
          <w:tab w:val="left" w:pos="0"/>
          <w:tab w:val="left" w:pos="1025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BD7D93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результаты проверок контрольно-надзорных органов;</w:t>
      </w:r>
    </w:p>
    <w:p w:rsidR="0082063F" w:rsidRPr="00BD7D93" w:rsidRDefault="0082063F" w:rsidP="0082063F">
      <w:pPr>
        <w:widowControl w:val="0"/>
        <w:numPr>
          <w:ilvl w:val="0"/>
          <w:numId w:val="14"/>
        </w:numPr>
        <w:tabs>
          <w:tab w:val="left" w:pos="0"/>
          <w:tab w:val="left" w:pos="1025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BD7D93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результаты независимой оценки качества образования;</w:t>
      </w:r>
    </w:p>
    <w:p w:rsidR="0082063F" w:rsidRPr="00BD7D93" w:rsidRDefault="0082063F" w:rsidP="0082063F">
      <w:pPr>
        <w:widowControl w:val="0"/>
        <w:numPr>
          <w:ilvl w:val="0"/>
          <w:numId w:val="14"/>
        </w:numPr>
        <w:tabs>
          <w:tab w:val="left" w:pos="0"/>
          <w:tab w:val="left" w:pos="1025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BD7D93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публикации в СМИ, сети «Интернет» и др.</w:t>
      </w:r>
    </w:p>
    <w:p w:rsidR="0082063F" w:rsidRPr="00BD7D93" w:rsidRDefault="0082063F" w:rsidP="0082063F">
      <w:pPr>
        <w:widowControl w:val="0"/>
        <w:tabs>
          <w:tab w:val="left" w:pos="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BD7D93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Отчет представлен в текстовой и табличной форме и включает в себя разделы согласно методическим рекомендациям по организации и проведению самообследования образовательных организаций Каякентского муниципального района</w:t>
      </w:r>
    </w:p>
    <w:p w:rsidR="00392131" w:rsidRPr="004B5DE5" w:rsidRDefault="00392131" w:rsidP="00392131">
      <w:pPr>
        <w:tabs>
          <w:tab w:val="left" w:pos="0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4C2884" w:rsidRPr="009E54E9" w:rsidRDefault="009E54E9" w:rsidP="009E54E9">
      <w:pPr>
        <w:shd w:val="clear" w:color="auto" w:fill="FFFFFF"/>
        <w:tabs>
          <w:tab w:val="left" w:pos="2250"/>
        </w:tabs>
        <w:spacing w:after="171" w:line="240" w:lineRule="auto"/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</w:rPr>
      </w:pPr>
      <w:r w:rsidRPr="009E54E9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</w:rPr>
        <w:t xml:space="preserve">               </w:t>
      </w:r>
      <w:r w:rsidR="004C2884" w:rsidRPr="009E54E9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</w:rPr>
        <w:t>Общие сведения об образовательной организации</w:t>
      </w:r>
    </w:p>
    <w:p w:rsidR="009E54E9" w:rsidRPr="004B5DE5" w:rsidRDefault="009E54E9" w:rsidP="009E54E9">
      <w:pPr>
        <w:widowControl w:val="0"/>
        <w:tabs>
          <w:tab w:val="left" w:pos="0"/>
        </w:tabs>
        <w:spacing w:after="0" w:line="240" w:lineRule="auto"/>
        <w:ind w:firstLine="567"/>
        <w:jc w:val="both"/>
        <w:outlineLvl w:val="1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МБОУ «Дружбинская СОШ» открыта 1 сентября 1966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года. Учредителем яв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ляется Администрация Каякентского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муниципальн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ого района Республики Дагестан</w:t>
      </w:r>
    </w:p>
    <w:p w:rsidR="009E54E9" w:rsidRPr="004B5DE5" w:rsidRDefault="009E54E9" w:rsidP="009E54E9">
      <w:pPr>
        <w:widowControl w:val="0"/>
        <w:tabs>
          <w:tab w:val="left" w:pos="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Полное наименование образовательной организации:</w:t>
      </w:r>
    </w:p>
    <w:p w:rsidR="009E54E9" w:rsidRPr="004B5DE5" w:rsidRDefault="009E54E9" w:rsidP="009E54E9">
      <w:pPr>
        <w:widowControl w:val="0"/>
        <w:tabs>
          <w:tab w:val="left" w:pos="0"/>
        </w:tabs>
        <w:spacing w:after="0" w:line="240" w:lineRule="auto"/>
        <w:ind w:right="-2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Муниципальное бюджетное общеобраз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овательное учреждение «Дружбинская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средн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яя общеобразовательная школа»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</w:p>
    <w:p w:rsidR="009E54E9" w:rsidRPr="004B5DE5" w:rsidRDefault="009E54E9" w:rsidP="009E54E9">
      <w:pPr>
        <w:widowControl w:val="0"/>
        <w:tabs>
          <w:tab w:val="left" w:pos="0"/>
        </w:tabs>
        <w:spacing w:after="0" w:line="240" w:lineRule="auto"/>
        <w:ind w:right="1640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bidi="ru-RU"/>
        </w:rPr>
        <w:t>Юридический адрес:</w:t>
      </w:r>
    </w:p>
    <w:p w:rsidR="009E54E9" w:rsidRPr="004B5DE5" w:rsidRDefault="009E54E9" w:rsidP="009E54E9">
      <w:pPr>
        <w:widowControl w:val="0"/>
        <w:tabs>
          <w:tab w:val="left" w:pos="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368565, Республика Дагестан, Каякентский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район,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село Дружба,</w:t>
      </w:r>
    </w:p>
    <w:p w:rsidR="009E54E9" w:rsidRDefault="009E54E9" w:rsidP="009E54E9">
      <w:pPr>
        <w:widowControl w:val="0"/>
        <w:tabs>
          <w:tab w:val="left" w:pos="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улица им Горького, д. 19 </w:t>
      </w:r>
    </w:p>
    <w:p w:rsidR="009E54E9" w:rsidRPr="000F3036" w:rsidRDefault="009E54E9" w:rsidP="009E54E9">
      <w:pPr>
        <w:widowControl w:val="0"/>
        <w:tabs>
          <w:tab w:val="left" w:pos="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0F3036">
        <w:rPr>
          <w:rFonts w:ascii="Times New Roman" w:eastAsia="Times New Roman" w:hAnsi="Times New Roman" w:cs="Times New Roman"/>
          <w:b/>
          <w:color w:val="000000"/>
          <w:sz w:val="24"/>
          <w:szCs w:val="24"/>
          <w:lang w:bidi="ru-RU"/>
        </w:rPr>
        <w:t>Электронный адрес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  <w:r>
        <w:rPr>
          <w:rFonts w:ascii="Times New Roman" w:eastAsia="Times New Roman" w:hAnsi="Times New Roman" w:cs="Times New Roman"/>
          <w:color w:val="0066CC"/>
          <w:sz w:val="24"/>
          <w:szCs w:val="24"/>
          <w:u w:val="single"/>
          <w:lang w:val="en-US" w:bidi="en-US"/>
        </w:rPr>
        <w:t>dryzhbas</w:t>
      </w:r>
      <w:r w:rsidRPr="00A979E1">
        <w:rPr>
          <w:rFonts w:ascii="Times New Roman" w:eastAsia="Times New Roman" w:hAnsi="Times New Roman" w:cs="Times New Roman"/>
          <w:color w:val="0066CC"/>
          <w:sz w:val="24"/>
          <w:szCs w:val="24"/>
          <w:u w:val="single"/>
          <w:lang w:bidi="en-US"/>
        </w:rPr>
        <w:t>@</w:t>
      </w:r>
      <w:r>
        <w:rPr>
          <w:rFonts w:ascii="Times New Roman" w:eastAsia="Times New Roman" w:hAnsi="Times New Roman" w:cs="Times New Roman"/>
          <w:color w:val="0066CC"/>
          <w:sz w:val="24"/>
          <w:szCs w:val="24"/>
          <w:u w:val="single"/>
          <w:lang w:val="en-US" w:bidi="en-US"/>
        </w:rPr>
        <w:t>yandex</w:t>
      </w:r>
      <w:r w:rsidRPr="00A979E1">
        <w:rPr>
          <w:rFonts w:ascii="Times New Roman" w:eastAsia="Times New Roman" w:hAnsi="Times New Roman" w:cs="Times New Roman"/>
          <w:color w:val="0066CC"/>
          <w:sz w:val="24"/>
          <w:szCs w:val="24"/>
          <w:u w:val="single"/>
          <w:lang w:bidi="en-US"/>
        </w:rPr>
        <w:t>.</w:t>
      </w:r>
      <w:r>
        <w:rPr>
          <w:rFonts w:ascii="Times New Roman" w:eastAsia="Times New Roman" w:hAnsi="Times New Roman" w:cs="Times New Roman"/>
          <w:color w:val="0066CC"/>
          <w:sz w:val="24"/>
          <w:szCs w:val="24"/>
          <w:u w:val="single"/>
          <w:lang w:val="en-US" w:bidi="en-US"/>
        </w:rPr>
        <w:t>ru</w:t>
      </w:r>
    </w:p>
    <w:p w:rsidR="009E54E9" w:rsidRDefault="009E54E9" w:rsidP="009E54E9">
      <w:pPr>
        <w:pStyle w:val="aa"/>
        <w:jc w:val="left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Лицензия: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серия  05Л01  № 0000061 Регистрационный № 7932 от 04 декабря 2014 г.</w:t>
      </w:r>
    </w:p>
    <w:p w:rsidR="009E54E9" w:rsidRDefault="009E54E9" w:rsidP="009E54E9">
      <w:pPr>
        <w:pStyle w:val="aa"/>
        <w:jc w:val="left"/>
        <w:rPr>
          <w:rFonts w:ascii="Times New Roman" w:hAnsi="Times New Roman" w:cs="Times New Roman"/>
          <w:b w:val="0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Аккредитация:</w:t>
      </w:r>
      <w:r>
        <w:rPr>
          <w:rFonts w:ascii="Times New Roman" w:hAnsi="Times New Roman" w:cs="Times New Roman"/>
          <w:b w:val="0"/>
          <w:sz w:val="24"/>
          <w:szCs w:val="24"/>
        </w:rPr>
        <w:t xml:space="preserve"> серия 21А01 № 0002296  Регистрационный № 561 от 20 апреля </w:t>
      </w:r>
      <w:smartTag w:uri="urn:schemas-microsoft-com:office:smarttags" w:element="metricconverter">
        <w:smartTagPr>
          <w:attr w:name="ProductID" w:val="2013 г"/>
        </w:smartTagPr>
        <w:r>
          <w:rPr>
            <w:rFonts w:ascii="Times New Roman" w:hAnsi="Times New Roman" w:cs="Times New Roman"/>
            <w:b w:val="0"/>
            <w:sz w:val="24"/>
            <w:szCs w:val="24"/>
          </w:rPr>
          <w:t>2013 г</w:t>
        </w:r>
      </w:smartTag>
      <w:r>
        <w:rPr>
          <w:rFonts w:ascii="Times New Roman" w:hAnsi="Times New Roman" w:cs="Times New Roman"/>
          <w:b w:val="0"/>
          <w:sz w:val="24"/>
          <w:szCs w:val="24"/>
        </w:rPr>
        <w:t xml:space="preserve">. </w:t>
      </w:r>
    </w:p>
    <w:p w:rsidR="009E54E9" w:rsidRPr="004B5DE5" w:rsidRDefault="009E54E9" w:rsidP="009E54E9">
      <w:pPr>
        <w:widowControl w:val="0"/>
        <w:tabs>
          <w:tab w:val="left" w:pos="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Согласно лицензии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и свидетельству о 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сударственной аккредитации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школа оказывает образовательные услуги в рамках выполнения государственного задания по следующим направлениям: начальное общее образование, основное общее образование, среднее общее образование, дополнительное образование детей и взрослых.</w:t>
      </w:r>
    </w:p>
    <w:p w:rsidR="009E54E9" w:rsidRPr="004B5DE5" w:rsidRDefault="009E54E9" w:rsidP="009E54E9">
      <w:pPr>
        <w:widowControl w:val="0"/>
        <w:tabs>
          <w:tab w:val="left" w:pos="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Основной целью деятельности ОО является осуществление образовательной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деятельности по образовательной программе начального общего, основного общего 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среднего общего образования.</w:t>
      </w:r>
    </w:p>
    <w:p w:rsidR="009E54E9" w:rsidRPr="004B5DE5" w:rsidRDefault="009E54E9" w:rsidP="009E54E9">
      <w:pPr>
        <w:widowControl w:val="0"/>
        <w:tabs>
          <w:tab w:val="left" w:pos="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Приём граждан в ОО на обучение по образовательным программам начального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общего, основного общего и среднего общего образования осуществляется в соответствии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с федеральным законом «Об образовании в РФ №273 от 29.12.2012 г,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Уставом, требованиям СаНПиНа -2020  и локальными актами ОО.</w:t>
      </w:r>
    </w:p>
    <w:p w:rsidR="00392131" w:rsidRDefault="00392131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b/>
          <w:bCs/>
          <w:color w:val="222222"/>
          <w:sz w:val="24"/>
          <w:szCs w:val="24"/>
        </w:rPr>
      </w:pPr>
    </w:p>
    <w:p w:rsidR="004C2884" w:rsidRPr="004C2884" w:rsidRDefault="004C2884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color w:val="222222"/>
          <w:sz w:val="24"/>
          <w:szCs w:val="24"/>
        </w:rPr>
      </w:pPr>
      <w:r w:rsidRPr="004C2884">
        <w:rPr>
          <w:rFonts w:ascii="Arial" w:eastAsia="Times New Roman" w:hAnsi="Arial" w:cs="Arial"/>
          <w:b/>
          <w:bCs/>
          <w:color w:val="222222"/>
          <w:sz w:val="24"/>
          <w:szCs w:val="24"/>
        </w:rPr>
        <w:lastRenderedPageBreak/>
        <w:t>Аналитическая часть</w:t>
      </w:r>
    </w:p>
    <w:p w:rsidR="004C2884" w:rsidRPr="004C2884" w:rsidRDefault="004C2884" w:rsidP="004C2884">
      <w:pPr>
        <w:shd w:val="clear" w:color="auto" w:fill="FFFFFF"/>
        <w:spacing w:after="17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C2884">
        <w:rPr>
          <w:rFonts w:ascii="Arial" w:eastAsia="Times New Roman" w:hAnsi="Arial" w:cs="Arial"/>
          <w:b/>
          <w:bCs/>
          <w:color w:val="222222"/>
          <w:sz w:val="24"/>
          <w:szCs w:val="24"/>
        </w:rPr>
        <w:t>I. Оценка образовательной деятельности</w:t>
      </w:r>
    </w:p>
    <w:p w:rsidR="004C2884" w:rsidRPr="009E54E9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Образовательная деятельность в Школе организуется в соответствии с </w:t>
      </w:r>
      <w:hyperlink r:id="rId8" w:anchor="/document/99/902389617/" w:history="1">
        <w:r w:rsidRPr="009E54E9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Федеральным законом от 29.12.2012 № 273-ФЗ</w:t>
        </w:r>
      </w:hyperlink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«Об образовании в Российской Федерации», ФГОС начального общего, основного общего и среднего общего образования, основными образовательными программами, локальными нормативными актами Школы.</w:t>
      </w:r>
    </w:p>
    <w:p w:rsidR="004C2884" w:rsidRPr="009E54E9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 01.09.2022 орган</w:t>
      </w:r>
      <w:r w:rsid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изовали обучение 1-х, 5-х </w:t>
      </w: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классов по ООП, разработанным по</w:t>
      </w:r>
      <w:r w:rsid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обновленным ФГОС НОО, ООО</w:t>
      </w: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 Мониторинг показал, что обучающиеся не почувствовали переход. Анализ текущих достижений показал результаты, сопоставимые с результатами прошлого и позапрошлого годов. Учителя отмечают, что им стало проще оформлять тематическое планирование в рабочих программах по учебным предметам, так как планируемы результаты по ФГОС стали конкретнее и с ними удобнее работать</w:t>
      </w:r>
      <w:r w:rsidRPr="009E54E9">
        <w:rPr>
          <w:rFonts w:ascii="Times New Roman" w:eastAsia="Times New Roman" w:hAnsi="Times New Roman" w:cs="Times New Roman"/>
          <w:color w:val="222222"/>
          <w:sz w:val="24"/>
          <w:szCs w:val="24"/>
        </w:rPr>
        <w:t>.</w:t>
      </w:r>
    </w:p>
    <w:p w:rsidR="004C2884" w:rsidRPr="009E54E9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 01.01.2021 года Школа функционирует в соответствии с требованиями </w:t>
      </w:r>
      <w:hyperlink r:id="rId9" w:anchor="/document/99/566085656/" w:history="1">
        <w:r w:rsidRPr="009E54E9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СП 2.4.3648-20</w:t>
        </w:r>
      </w:hyperlink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«Санитарно-эпидемиологические требования к организациям воспитания и обучения, отдыха и оздоровления детей и молодежи», а с 01.03.2021 — дополнительно с требованиями </w:t>
      </w:r>
      <w:hyperlink r:id="rId10" w:anchor="/document/99/573500115/ZAP2EI83I9/" w:history="1">
        <w:r w:rsidRPr="009E54E9">
          <w:rPr>
            <w:rFonts w:ascii="Times New Roman" w:eastAsia="Times New Roman" w:hAnsi="Times New Roman" w:cs="Times New Roman"/>
            <w:color w:val="000000" w:themeColor="text1"/>
            <w:sz w:val="24"/>
            <w:szCs w:val="24"/>
          </w:rPr>
          <w:t>СанПиН 1.2.3685-21</w:t>
        </w:r>
      </w:hyperlink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«Гигиенические нормативы и требования к обеспечению безопасности и (или) безвредности для человека факторов среды обитания». В связи с новыми санитарными требованиями Школа усилила контроль за уроками физкультуры. Учителя физкультуры организуют процесс физического воспитания и мероприятия по физкультуре в зависимости от пола, возраста и состояния здоровья. Кроме того, учител</w:t>
      </w:r>
      <w:r w:rsid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я и завхоз</w:t>
      </w: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проверяют, чтобы состояние спортзала и снарядов соответствовало санитарным требованиям, было исправным — по графику, утвержденному на учебный год.</w:t>
      </w:r>
    </w:p>
    <w:p w:rsidR="004C2884" w:rsidRPr="009E54E9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Школа ведет работу по формированию здорового образа жизни и реализации технологий сбережения здоровья. Все учителя проводят совместно с обучающимися физкультминутки во время занятий, гимнастику для глаз, обеспечивается контроль за осанкой, в том числе во время письма, рисования и использования электронных средств обучения.</w:t>
      </w:r>
    </w:p>
    <w:p w:rsidR="004C2884" w:rsidRPr="009E54E9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 01.09.2022 ввели должность советника директора по воспитанию и взаимодействию с детскими общественными объединениями (далее – советник по воспитанию). Ее занял педагог, имеющий опыт работы с детскими объединениями и общ</w:t>
      </w:r>
      <w:r w:rsid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ий стаж педагогической работы 5</w:t>
      </w: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лет.</w:t>
      </w:r>
    </w:p>
    <w:p w:rsidR="004C2884" w:rsidRPr="009E54E9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Советник по воспитанию:</w:t>
      </w:r>
    </w:p>
    <w:p w:rsidR="004C2884" w:rsidRPr="009E54E9" w:rsidRDefault="004C2884" w:rsidP="004C2884">
      <w:pPr>
        <w:numPr>
          <w:ilvl w:val="0"/>
          <w:numId w:val="1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участвует в разработке и реализации рабочей программы и календарного плана воспитательной работы в школе;</w:t>
      </w:r>
    </w:p>
    <w:p w:rsidR="004C2884" w:rsidRPr="009E54E9" w:rsidRDefault="004C2884" w:rsidP="004C2884">
      <w:pPr>
        <w:numPr>
          <w:ilvl w:val="0"/>
          <w:numId w:val="1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организует участие педагогов, обучающихся и их родителей (законных представителей) в проектировании рабочих программ воспитания;</w:t>
      </w:r>
    </w:p>
    <w:p w:rsidR="004C2884" w:rsidRPr="009E54E9" w:rsidRDefault="004C2884" w:rsidP="004C2884">
      <w:pPr>
        <w:numPr>
          <w:ilvl w:val="0"/>
          <w:numId w:val="1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обеспечивает вовлечение обучающихся в творческую деятельность по основным направлениям воспитания;</w:t>
      </w:r>
    </w:p>
    <w:p w:rsidR="004C2884" w:rsidRPr="009E54E9" w:rsidRDefault="004C2884" w:rsidP="004C2884">
      <w:pPr>
        <w:numPr>
          <w:ilvl w:val="0"/>
          <w:numId w:val="1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анализирует результаты реализации рабочих программ воспитания;</w:t>
      </w:r>
    </w:p>
    <w:p w:rsidR="004C2884" w:rsidRPr="009E54E9" w:rsidRDefault="004C2884" w:rsidP="004C2884">
      <w:pPr>
        <w:numPr>
          <w:ilvl w:val="0"/>
          <w:numId w:val="1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участвует в организации отдыха и занятости обучающихся в каникулярный период;</w:t>
      </w:r>
    </w:p>
    <w:p w:rsidR="004C2884" w:rsidRPr="009E54E9" w:rsidRDefault="004C2884" w:rsidP="004C2884">
      <w:pPr>
        <w:numPr>
          <w:ilvl w:val="0"/>
          <w:numId w:val="1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организует педагогическое стимулирование обучающихся к самореализации и социально-педагогической поддержке;</w:t>
      </w:r>
    </w:p>
    <w:p w:rsidR="004C2884" w:rsidRPr="009E54E9" w:rsidRDefault="004C2884" w:rsidP="004C2884">
      <w:pPr>
        <w:numPr>
          <w:ilvl w:val="0"/>
          <w:numId w:val="1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участвует в работе педагогических, методических советов, в подготовке и проведении родительских собраний, оздоровительных, воспитательных и иных мероприятий, предусмотренных образовательной программой школы;</w:t>
      </w:r>
      <w:r w:rsid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координирует деятельность различных детских общественных объединений.</w:t>
      </w:r>
    </w:p>
    <w:p w:rsidR="004C2884" w:rsidRPr="009E54E9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Введение должности советника по воспитанию позволило систематизировать работу классных руководителей и снять излишнюю нагрузку с заместителя директора по учебно-воспитательной работе.</w:t>
      </w:r>
    </w:p>
    <w:p w:rsidR="004C2884" w:rsidRPr="009E54E9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В </w:t>
      </w:r>
      <w:r w:rsidRPr="009E54E9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августе</w:t>
      </w: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 2022 года Школа провела детальный анализ документооборота и определила, как перераспределить документацию, чтобы выполнить ограничения законодательства в сфере документарной нагрузки педагогов. Это привело поначалу к небольшой путанице и незначительным срывам сроков исполнения поручений. Однако по истечению 1,5 месяцев педагоги отметили, что смогли больше времени уделять непосредственно учебному процессу и не отвлекаться на оформление </w:t>
      </w:r>
      <w:r w:rsidRPr="009E54E9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>документов. Опросы родителей показали, что удовлетворенность качеством обучения по обязательным предметам и курсам внеурочной деятельности повысилась на 10% и 16% соответственно.</w:t>
      </w:r>
    </w:p>
    <w:p w:rsidR="004C2884" w:rsidRPr="009E54E9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9E54E9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Воспитательная работа</w:t>
      </w:r>
    </w:p>
    <w:p w:rsidR="004C2884" w:rsidRPr="00B243A8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С 01.09.2021 Школа реализует рабочую программу воспитания и календарный план воспитательной работы, которые являются частью основных образовательных программ начального, основного и среднего общего образования. В рамках воспитательной работы Школа:</w:t>
      </w:r>
    </w:p>
    <w:p w:rsidR="004C2884" w:rsidRPr="00B243A8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1) реализует воспитательные возможности педагогов, поддерживает традиции коллективного планирования, организации, проведения и анализа воспитательных мероприятий;</w:t>
      </w:r>
    </w:p>
    <w:p w:rsidR="004C2884" w:rsidRPr="00B243A8" w:rsidRDefault="004C2884" w:rsidP="00E977ED">
      <w:pPr>
        <w:tabs>
          <w:tab w:val="left" w:pos="6255"/>
        </w:tabs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2) реализует потенциал классного руководства в воспитании школьников, поддерживает активное участие классных сообществ в жизни Школы;</w:t>
      </w:r>
    </w:p>
    <w:p w:rsidR="004C2884" w:rsidRPr="00B243A8" w:rsidRDefault="004C2884" w:rsidP="004C288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3) вовлекает школьников в кружки, секции, клубы, студии и иные объединения, работающие по школьным программам внеурочной деятельности, реализовывать их воспитательные возможности;</w:t>
      </w:r>
    </w:p>
    <w:p w:rsidR="004C2884" w:rsidRPr="00B243A8" w:rsidRDefault="004C2884" w:rsidP="004C288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4) использует в воспитании детей возможности школьного урока, поддерживает использование на уроках интерактивных форм занятий с учащимися;</w:t>
      </w:r>
    </w:p>
    <w:p w:rsidR="004C2884" w:rsidRPr="00B243A8" w:rsidRDefault="004C2884" w:rsidP="004C288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5) поддерживает ученическое самоуправление — как на уровне Школы, так и на уровне классных сообществ;</w:t>
      </w:r>
    </w:p>
    <w:p w:rsidR="004C2884" w:rsidRPr="00B243A8" w:rsidRDefault="004C2884" w:rsidP="004C288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6) поддерживает деятельность функционирующих на базе школы детских общественных объединений и организаций — например, школьного спортивного клуба;</w:t>
      </w:r>
    </w:p>
    <w:p w:rsidR="004C2884" w:rsidRPr="00B243A8" w:rsidRDefault="004C2884" w:rsidP="004C288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7) организует для школьников экскурсии, экспедиции, походы и реализует их воспитательный потенциал;</w:t>
      </w:r>
    </w:p>
    <w:p w:rsidR="004C2884" w:rsidRPr="00B243A8" w:rsidRDefault="004C2884" w:rsidP="004C288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8) организует профориентационную работу со школьниками;</w:t>
      </w:r>
    </w:p>
    <w:p w:rsidR="004C2884" w:rsidRPr="00B243A8" w:rsidRDefault="004C2884" w:rsidP="004C288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9) развивает предметно-эстетическую среду Школы и реализует ее воспитательные возможности;</w:t>
      </w:r>
    </w:p>
    <w:p w:rsidR="004C2884" w:rsidRPr="00B243A8" w:rsidRDefault="004C2884" w:rsidP="004C2884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10) организует работу с семьями школьников, их родителями или законными представителями, направленную на совместное решение проблем личностного развития детей.</w:t>
      </w:r>
    </w:p>
    <w:p w:rsidR="004C2884" w:rsidRPr="00B243A8" w:rsidRDefault="009E54E9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         </w:t>
      </w:r>
      <w:r w:rsidR="004C2884"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За 14 месяцев реализации программы воспитания родители и ученики выражают удовлетворенность воспитательным процессом в Школе, что отразилось на результатах анкетирования, проведенного </w:t>
      </w:r>
      <w:r w:rsidR="004C2884" w:rsidRPr="00B243A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20.12.2022</w:t>
      </w:r>
      <w:r w:rsidR="004C2884"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. Вместе с тем, родители высказали пожелания по введению мероприятий в календарный план воспитательной работы Школы, например, проводить осенние и зимние спортивные мероприятия в рамках подготовки к физкультурному комплексу ГТО. Предложения родителей будут рассмотрены и при наличии возможностей Школы включены в календарный план воспитательной работы Школы на 20</w:t>
      </w:r>
      <w:r w:rsidR="004C2884" w:rsidRPr="00B243A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23/24</w:t>
      </w:r>
      <w:r w:rsidR="004C2884" w:rsidRPr="00B243A8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> учебный год.</w:t>
      </w:r>
    </w:p>
    <w:p w:rsidR="004C2884" w:rsidRPr="00B243A8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Школа проводила систематическую работа с родителями по разъяснению уголовной и административной ответственности за преступления и правонарушения, связанные с незаконным оборотом наркотиков, незаконным потреблением наркотиков и других ПАВ, не выполнением родителями своих обязанностей по воспитанию детей.</w:t>
      </w:r>
    </w:p>
    <w:p w:rsidR="004C2884" w:rsidRPr="00B243A8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В соответствии с планами воспитательной работы для учеников и родителей были организованы:</w:t>
      </w:r>
    </w:p>
    <w:p w:rsidR="004C2884" w:rsidRPr="00B243A8" w:rsidRDefault="004C2884" w:rsidP="004C2884">
      <w:pPr>
        <w:numPr>
          <w:ilvl w:val="0"/>
          <w:numId w:val="2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участие в конкурсе социальных плакатов «Я против ПАВ»;</w:t>
      </w:r>
    </w:p>
    <w:p w:rsidR="004C2884" w:rsidRPr="00B243A8" w:rsidRDefault="004C2884" w:rsidP="004C2884">
      <w:pPr>
        <w:numPr>
          <w:ilvl w:val="0"/>
          <w:numId w:val="2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участие в областном конкурсе антинаркотической социальной рекламы;</w:t>
      </w:r>
    </w:p>
    <w:p w:rsidR="004C2884" w:rsidRPr="00B243A8" w:rsidRDefault="004C2884" w:rsidP="004C2884">
      <w:pPr>
        <w:numPr>
          <w:ilvl w:val="0"/>
          <w:numId w:val="2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классные часы и беседы на антинаркотические темы с использованием ИКТ-технологий;</w:t>
      </w:r>
    </w:p>
    <w:p w:rsidR="004C2884" w:rsidRPr="00B243A8" w:rsidRDefault="004C2884" w:rsidP="004C2884">
      <w:pPr>
        <w:numPr>
          <w:ilvl w:val="0"/>
          <w:numId w:val="2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книжная выставка «Я выбираю жизнь» в школьной библиотеке;</w:t>
      </w:r>
    </w:p>
    <w:p w:rsidR="004C2884" w:rsidRPr="00E977ED" w:rsidRDefault="004C2884" w:rsidP="004C2884">
      <w:pPr>
        <w:numPr>
          <w:ilvl w:val="0"/>
          <w:numId w:val="2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B243A8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</w:rPr>
        <w:t>онлайн-лекции с участием сотрудников МВД.</w:t>
      </w:r>
    </w:p>
    <w:p w:rsidR="0013032A" w:rsidRDefault="0013032A" w:rsidP="004C2884">
      <w:pPr>
        <w:shd w:val="clear" w:color="auto" w:fill="FFFFFF"/>
        <w:spacing w:after="171" w:line="240" w:lineRule="auto"/>
        <w:rPr>
          <w:rFonts w:ascii="Arial" w:eastAsia="Times New Roman" w:hAnsi="Arial" w:cs="Arial"/>
          <w:b/>
          <w:bCs/>
          <w:color w:val="222222"/>
          <w:sz w:val="24"/>
          <w:szCs w:val="24"/>
        </w:rPr>
      </w:pPr>
    </w:p>
    <w:p w:rsidR="0013032A" w:rsidRDefault="0013032A" w:rsidP="004C28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13032A" w:rsidRPr="004C2884" w:rsidRDefault="0013032A" w:rsidP="004C28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4C2884" w:rsidRPr="00B243A8" w:rsidRDefault="004C2884" w:rsidP="004C2884">
      <w:pPr>
        <w:shd w:val="clear" w:color="auto" w:fill="FFFFFF"/>
        <w:spacing w:after="171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</w:rPr>
      </w:pPr>
      <w:r w:rsidRPr="00B243A8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</w:rPr>
        <w:t>II. Оценка системы управления организацией</w:t>
      </w:r>
    </w:p>
    <w:p w:rsidR="004C2884" w:rsidRPr="009125B4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9125B4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Управление Школой осуществляется на принципах единоначалия и самоуправления.</w:t>
      </w:r>
    </w:p>
    <w:p w:rsidR="004C2884" w:rsidRPr="009125B4" w:rsidRDefault="004C2884" w:rsidP="004C2884">
      <w:pPr>
        <w:shd w:val="clear" w:color="auto" w:fill="FFFFFF"/>
        <w:spacing w:after="171" w:line="240" w:lineRule="auto"/>
        <w:jc w:val="center"/>
        <w:rPr>
          <w:rFonts w:ascii="Times New Roman" w:eastAsia="Times New Roman" w:hAnsi="Times New Roman" w:cs="Times New Roman"/>
          <w:color w:val="222222"/>
          <w:sz w:val="24"/>
          <w:szCs w:val="24"/>
        </w:rPr>
      </w:pPr>
      <w:r w:rsidRPr="009125B4">
        <w:rPr>
          <w:rFonts w:ascii="Times New Roman" w:eastAsia="Times New Roman" w:hAnsi="Times New Roman" w:cs="Times New Roman"/>
          <w:color w:val="222222"/>
          <w:sz w:val="24"/>
          <w:szCs w:val="24"/>
        </w:rPr>
        <w:t>Органы управления, действующие в Школе</w:t>
      </w:r>
    </w:p>
    <w:tbl>
      <w:tblPr>
        <w:tblW w:w="5527" w:type="pct"/>
        <w:jc w:val="center"/>
        <w:tblInd w:w="-1006" w:type="dxa"/>
        <w:tblBorders>
          <w:top w:val="single" w:sz="6" w:space="0" w:color="222222"/>
          <w:left w:val="single" w:sz="6" w:space="0" w:color="222222"/>
          <w:bottom w:val="single" w:sz="6" w:space="0" w:color="222222"/>
          <w:right w:val="single" w:sz="6" w:space="0" w:color="222222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162"/>
        <w:gridCol w:w="7937"/>
      </w:tblGrid>
      <w:tr w:rsidR="004C2884" w:rsidRPr="009125B4" w:rsidTr="00B243A8">
        <w:trPr>
          <w:jc w:val="center"/>
        </w:trPr>
        <w:tc>
          <w:tcPr>
            <w:tcW w:w="3623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9125B4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Наименование органа</w:t>
            </w:r>
          </w:p>
        </w:tc>
        <w:tc>
          <w:tcPr>
            <w:tcW w:w="690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9125B4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Функции</w:t>
            </w:r>
          </w:p>
        </w:tc>
      </w:tr>
      <w:tr w:rsidR="004C2884" w:rsidRPr="009125B4" w:rsidTr="00B243A8">
        <w:trPr>
          <w:jc w:val="center"/>
        </w:trPr>
        <w:tc>
          <w:tcPr>
            <w:tcW w:w="3623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9125B4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lastRenderedPageBreak/>
              <w:t>Директор</w:t>
            </w:r>
          </w:p>
        </w:tc>
        <w:tc>
          <w:tcPr>
            <w:tcW w:w="690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9125B4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Контролирует работу и обеспечивает эффективное взаимодействие структурных подразделений организации, утверждает штатное расписание, отчетные документы организации, осуществляет общее руководство Школой</w:t>
            </w:r>
          </w:p>
        </w:tc>
      </w:tr>
      <w:tr w:rsidR="004C2884" w:rsidRPr="009125B4" w:rsidTr="00B243A8">
        <w:trPr>
          <w:jc w:val="center"/>
        </w:trPr>
        <w:tc>
          <w:tcPr>
            <w:tcW w:w="3623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9125B4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Управляющий совет</w:t>
            </w:r>
          </w:p>
        </w:tc>
        <w:tc>
          <w:tcPr>
            <w:tcW w:w="690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9125B4" w:rsidRDefault="004C2884" w:rsidP="004C2884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Рассматривает вопросы:</w:t>
            </w:r>
          </w:p>
          <w:p w:rsidR="004C2884" w:rsidRPr="009125B4" w:rsidRDefault="004C2884" w:rsidP="004C2884">
            <w:pPr>
              <w:numPr>
                <w:ilvl w:val="0"/>
                <w:numId w:val="4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развития образовательной организации;</w:t>
            </w:r>
          </w:p>
          <w:p w:rsidR="004C2884" w:rsidRPr="009125B4" w:rsidRDefault="004C2884" w:rsidP="004C2884">
            <w:pPr>
              <w:numPr>
                <w:ilvl w:val="0"/>
                <w:numId w:val="4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финансово-хозяйственной деятельности;</w:t>
            </w:r>
          </w:p>
          <w:p w:rsidR="004C2884" w:rsidRPr="009125B4" w:rsidRDefault="004C2884" w:rsidP="004C2884">
            <w:pPr>
              <w:numPr>
                <w:ilvl w:val="0"/>
                <w:numId w:val="4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материально-технического обеспечения</w:t>
            </w:r>
          </w:p>
        </w:tc>
      </w:tr>
      <w:tr w:rsidR="004C2884" w:rsidRPr="009125B4" w:rsidTr="00B243A8">
        <w:trPr>
          <w:jc w:val="center"/>
        </w:trPr>
        <w:tc>
          <w:tcPr>
            <w:tcW w:w="3623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9125B4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Педагогический совет</w:t>
            </w:r>
          </w:p>
        </w:tc>
        <w:tc>
          <w:tcPr>
            <w:tcW w:w="690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9125B4" w:rsidRDefault="004C2884" w:rsidP="004C2884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Осуществляет текущее руководство образовательной деятельностью Школы, в том числе рассматривает вопросы:</w:t>
            </w:r>
          </w:p>
          <w:p w:rsidR="004C2884" w:rsidRPr="009125B4" w:rsidRDefault="004C2884" w:rsidP="004C2884">
            <w:pPr>
              <w:numPr>
                <w:ilvl w:val="0"/>
                <w:numId w:val="5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развития образовательных услуг;</w:t>
            </w:r>
          </w:p>
          <w:p w:rsidR="004C2884" w:rsidRPr="009125B4" w:rsidRDefault="004C2884" w:rsidP="004C2884">
            <w:pPr>
              <w:numPr>
                <w:ilvl w:val="0"/>
                <w:numId w:val="5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регламентации образовательных отношений;</w:t>
            </w:r>
          </w:p>
          <w:p w:rsidR="004C2884" w:rsidRPr="009125B4" w:rsidRDefault="004C2884" w:rsidP="004C2884">
            <w:pPr>
              <w:numPr>
                <w:ilvl w:val="0"/>
                <w:numId w:val="5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разработки образовательных программ;</w:t>
            </w:r>
          </w:p>
          <w:p w:rsidR="004C2884" w:rsidRPr="009125B4" w:rsidRDefault="004C2884" w:rsidP="004C2884">
            <w:pPr>
              <w:numPr>
                <w:ilvl w:val="0"/>
                <w:numId w:val="5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выбора учебников, учебных пособий, средств обучения и воспитания;</w:t>
            </w:r>
          </w:p>
          <w:p w:rsidR="004C2884" w:rsidRPr="009125B4" w:rsidRDefault="004C2884" w:rsidP="004C2884">
            <w:pPr>
              <w:numPr>
                <w:ilvl w:val="0"/>
                <w:numId w:val="5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материально-технического обеспечения образовательного процесса;</w:t>
            </w:r>
          </w:p>
          <w:p w:rsidR="004C2884" w:rsidRPr="009125B4" w:rsidRDefault="004C2884" w:rsidP="004C2884">
            <w:pPr>
              <w:numPr>
                <w:ilvl w:val="0"/>
                <w:numId w:val="5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аттестации, повышения квалификации педагогических работников;</w:t>
            </w:r>
          </w:p>
          <w:p w:rsidR="004C2884" w:rsidRPr="009125B4" w:rsidRDefault="004C2884" w:rsidP="004C2884">
            <w:pPr>
              <w:numPr>
                <w:ilvl w:val="0"/>
                <w:numId w:val="5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координации деятельности методических объединений</w:t>
            </w:r>
          </w:p>
        </w:tc>
      </w:tr>
      <w:tr w:rsidR="004C2884" w:rsidRPr="009125B4" w:rsidTr="00B243A8">
        <w:trPr>
          <w:jc w:val="center"/>
        </w:trPr>
        <w:tc>
          <w:tcPr>
            <w:tcW w:w="3623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9125B4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Общее собрание работников</w:t>
            </w:r>
          </w:p>
        </w:tc>
        <w:tc>
          <w:tcPr>
            <w:tcW w:w="690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9125B4" w:rsidRDefault="004C2884" w:rsidP="004C2884">
            <w:pPr>
              <w:spacing w:after="171" w:line="291" w:lineRule="atLeas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Реализует право работников участвовать в управлении образовательной организацией, в том числе:</w:t>
            </w:r>
          </w:p>
          <w:p w:rsidR="004C2884" w:rsidRPr="009125B4" w:rsidRDefault="004C2884" w:rsidP="004C2884">
            <w:pPr>
              <w:numPr>
                <w:ilvl w:val="0"/>
                <w:numId w:val="6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участвовать в разработке и принятии коллективного договора, Правил трудового распорядка, изменений и дополнений к ним;</w:t>
            </w:r>
          </w:p>
          <w:p w:rsidR="004C2884" w:rsidRPr="009125B4" w:rsidRDefault="004C2884" w:rsidP="004C2884">
            <w:pPr>
              <w:numPr>
                <w:ilvl w:val="0"/>
                <w:numId w:val="6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принимать локальные акты, которые регламентируют деятельность образовательной организации и связаны с правами и обязанностями работников;</w:t>
            </w:r>
          </w:p>
          <w:p w:rsidR="004C2884" w:rsidRPr="009125B4" w:rsidRDefault="004C2884" w:rsidP="004C2884">
            <w:pPr>
              <w:numPr>
                <w:ilvl w:val="0"/>
                <w:numId w:val="6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разрешать конфликтные ситуации между работниками и администрацией образовательной организации;</w:t>
            </w:r>
          </w:p>
          <w:p w:rsidR="004C2884" w:rsidRPr="009125B4" w:rsidRDefault="004C2884" w:rsidP="004C2884">
            <w:pPr>
              <w:numPr>
                <w:ilvl w:val="0"/>
                <w:numId w:val="6"/>
              </w:numPr>
              <w:spacing w:after="0" w:line="291" w:lineRule="atLeast"/>
              <w:ind w:left="30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125B4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вносить предложения по корректировке плана мероприятий организации, совершенствованию ее работы и развитию материальной базы</w:t>
            </w:r>
          </w:p>
        </w:tc>
      </w:tr>
    </w:tbl>
    <w:p w:rsidR="00B243A8" w:rsidRPr="009125B4" w:rsidRDefault="00B243A8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</w:pPr>
    </w:p>
    <w:p w:rsidR="004C2884" w:rsidRPr="009125B4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i/>
          <w:iCs/>
          <w:sz w:val="24"/>
          <w:szCs w:val="24"/>
          <w:shd w:val="clear" w:color="auto" w:fill="FFFFCC"/>
        </w:rPr>
      </w:pPr>
      <w:r w:rsidRPr="009125B4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Для осуществления учебно-методич</w:t>
      </w:r>
      <w:r w:rsidR="009125B4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еской работы в Школе создано восемь</w:t>
      </w:r>
      <w:r w:rsidRPr="009125B4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 предметных методических объединения</w:t>
      </w:r>
      <w:r w:rsidR="00B243A8" w:rsidRPr="009125B4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:</w:t>
      </w:r>
    </w:p>
    <w:p w:rsidR="004C2884" w:rsidRPr="009125B4" w:rsidRDefault="004C2884" w:rsidP="00EB335C">
      <w:pPr>
        <w:spacing w:after="0" w:line="240" w:lineRule="auto"/>
        <w:ind w:firstLine="708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EB335C" w:rsidRPr="009125B4" w:rsidRDefault="00EB335C" w:rsidP="00EB335C">
      <w:pPr>
        <w:ind w:hanging="360"/>
        <w:rPr>
          <w:rFonts w:ascii="Times New Roman" w:hAnsi="Times New Roman" w:cs="Times New Roman"/>
          <w:sz w:val="24"/>
          <w:szCs w:val="24"/>
        </w:rPr>
      </w:pPr>
      <w:r w:rsidRPr="009125B4">
        <w:rPr>
          <w:rFonts w:ascii="Times New Roman" w:hAnsi="Times New Roman" w:cs="Times New Roman"/>
          <w:sz w:val="24"/>
          <w:szCs w:val="24"/>
        </w:rPr>
        <w:t>.     </w:t>
      </w:r>
      <w:r w:rsidR="009125B4">
        <w:rPr>
          <w:rFonts w:ascii="Times New Roman" w:hAnsi="Times New Roman" w:cs="Times New Roman"/>
          <w:sz w:val="24"/>
          <w:szCs w:val="24"/>
        </w:rPr>
        <w:t xml:space="preserve">1. </w:t>
      </w:r>
      <w:r w:rsidRPr="009125B4">
        <w:rPr>
          <w:rFonts w:ascii="Times New Roman" w:hAnsi="Times New Roman" w:cs="Times New Roman"/>
          <w:sz w:val="24"/>
          <w:szCs w:val="24"/>
        </w:rPr>
        <w:t xml:space="preserve"> МО учителей начальных классов                                  </w:t>
      </w:r>
      <w:r w:rsidR="009125B4">
        <w:rPr>
          <w:rFonts w:ascii="Times New Roman" w:hAnsi="Times New Roman" w:cs="Times New Roman"/>
          <w:sz w:val="24"/>
          <w:szCs w:val="24"/>
        </w:rPr>
        <w:t xml:space="preserve">         </w:t>
      </w:r>
    </w:p>
    <w:p w:rsidR="00EB335C" w:rsidRPr="009125B4" w:rsidRDefault="00EB335C" w:rsidP="00EB335C">
      <w:pPr>
        <w:ind w:hanging="360"/>
        <w:rPr>
          <w:rFonts w:ascii="Times New Roman" w:hAnsi="Times New Roman" w:cs="Times New Roman"/>
          <w:sz w:val="24"/>
          <w:szCs w:val="24"/>
        </w:rPr>
      </w:pPr>
      <w:r w:rsidRPr="009125B4">
        <w:rPr>
          <w:rFonts w:ascii="Times New Roman" w:hAnsi="Times New Roman" w:cs="Times New Roman"/>
          <w:sz w:val="24"/>
          <w:szCs w:val="24"/>
        </w:rPr>
        <w:t xml:space="preserve">    </w:t>
      </w:r>
      <w:r w:rsidR="009125B4">
        <w:rPr>
          <w:rFonts w:ascii="Times New Roman" w:hAnsi="Times New Roman" w:cs="Times New Roman"/>
          <w:sz w:val="24"/>
          <w:szCs w:val="24"/>
        </w:rPr>
        <w:t xml:space="preserve"> </w:t>
      </w:r>
      <w:r w:rsidRPr="009125B4">
        <w:rPr>
          <w:rFonts w:ascii="Times New Roman" w:hAnsi="Times New Roman" w:cs="Times New Roman"/>
          <w:sz w:val="24"/>
          <w:szCs w:val="24"/>
        </w:rPr>
        <w:t xml:space="preserve"> 2.      МО учителей математики, физики и информатики                  </w:t>
      </w:r>
      <w:r w:rsidR="009125B4">
        <w:rPr>
          <w:rFonts w:ascii="Times New Roman" w:hAnsi="Times New Roman" w:cs="Times New Roman"/>
          <w:sz w:val="24"/>
          <w:szCs w:val="24"/>
        </w:rPr>
        <w:t xml:space="preserve">                                                 </w:t>
      </w:r>
      <w:r w:rsidRPr="009125B4">
        <w:rPr>
          <w:rFonts w:ascii="Times New Roman" w:hAnsi="Times New Roman" w:cs="Times New Roman"/>
          <w:sz w:val="24"/>
          <w:szCs w:val="24"/>
        </w:rPr>
        <w:t xml:space="preserve">     3.      МО учителей русского языка, литературы </w:t>
      </w:r>
      <w:r w:rsidR="009125B4">
        <w:rPr>
          <w:rFonts w:ascii="Times New Roman" w:hAnsi="Times New Roman" w:cs="Times New Roman"/>
          <w:sz w:val="24"/>
          <w:szCs w:val="24"/>
        </w:rPr>
        <w:t xml:space="preserve">               </w:t>
      </w:r>
    </w:p>
    <w:p w:rsidR="00EB335C" w:rsidRPr="009125B4" w:rsidRDefault="00EB335C" w:rsidP="00EB335C">
      <w:pPr>
        <w:ind w:hanging="360"/>
        <w:rPr>
          <w:rFonts w:ascii="Times New Roman" w:hAnsi="Times New Roman" w:cs="Times New Roman"/>
          <w:sz w:val="24"/>
          <w:szCs w:val="24"/>
        </w:rPr>
      </w:pPr>
      <w:r w:rsidRPr="009125B4">
        <w:rPr>
          <w:rFonts w:ascii="Times New Roman" w:hAnsi="Times New Roman" w:cs="Times New Roman"/>
          <w:sz w:val="24"/>
          <w:szCs w:val="24"/>
        </w:rPr>
        <w:t xml:space="preserve">     </w:t>
      </w:r>
      <w:r w:rsidR="009125B4">
        <w:rPr>
          <w:rFonts w:ascii="Times New Roman" w:hAnsi="Times New Roman" w:cs="Times New Roman"/>
          <w:sz w:val="24"/>
          <w:szCs w:val="24"/>
        </w:rPr>
        <w:t xml:space="preserve"> </w:t>
      </w:r>
      <w:r w:rsidRPr="009125B4">
        <w:rPr>
          <w:rFonts w:ascii="Times New Roman" w:hAnsi="Times New Roman" w:cs="Times New Roman"/>
          <w:sz w:val="24"/>
          <w:szCs w:val="24"/>
        </w:rPr>
        <w:t xml:space="preserve">4.      МО учителей родного языка, литературы                </w:t>
      </w:r>
      <w:r w:rsidR="009125B4">
        <w:rPr>
          <w:rFonts w:ascii="Times New Roman" w:hAnsi="Times New Roman" w:cs="Times New Roman"/>
          <w:sz w:val="24"/>
          <w:szCs w:val="24"/>
        </w:rPr>
        <w:t xml:space="preserve">              </w:t>
      </w:r>
    </w:p>
    <w:p w:rsidR="00EB335C" w:rsidRPr="009125B4" w:rsidRDefault="00EB335C" w:rsidP="00EB335C">
      <w:pPr>
        <w:ind w:hanging="360"/>
        <w:rPr>
          <w:rFonts w:ascii="Times New Roman" w:hAnsi="Times New Roman" w:cs="Times New Roman"/>
          <w:sz w:val="24"/>
          <w:szCs w:val="24"/>
        </w:rPr>
      </w:pPr>
      <w:r w:rsidRPr="009125B4">
        <w:rPr>
          <w:rFonts w:ascii="Times New Roman" w:hAnsi="Times New Roman" w:cs="Times New Roman"/>
          <w:sz w:val="24"/>
          <w:szCs w:val="24"/>
        </w:rPr>
        <w:t xml:space="preserve">     </w:t>
      </w:r>
      <w:r w:rsidR="009125B4">
        <w:rPr>
          <w:rFonts w:ascii="Times New Roman" w:hAnsi="Times New Roman" w:cs="Times New Roman"/>
          <w:sz w:val="24"/>
          <w:szCs w:val="24"/>
        </w:rPr>
        <w:t xml:space="preserve"> </w:t>
      </w:r>
      <w:r w:rsidRPr="009125B4">
        <w:rPr>
          <w:rFonts w:ascii="Times New Roman" w:hAnsi="Times New Roman" w:cs="Times New Roman"/>
          <w:sz w:val="24"/>
          <w:szCs w:val="24"/>
        </w:rPr>
        <w:t xml:space="preserve">5.      МО учителей биологии и химии                                    </w:t>
      </w:r>
      <w:r w:rsidR="009125B4">
        <w:rPr>
          <w:rFonts w:ascii="Times New Roman" w:hAnsi="Times New Roman" w:cs="Times New Roman"/>
          <w:sz w:val="24"/>
          <w:szCs w:val="24"/>
        </w:rPr>
        <w:t xml:space="preserve">           </w:t>
      </w:r>
    </w:p>
    <w:p w:rsidR="00EB335C" w:rsidRPr="009125B4" w:rsidRDefault="00EB335C" w:rsidP="00EB335C">
      <w:pPr>
        <w:ind w:hanging="360"/>
        <w:rPr>
          <w:rFonts w:ascii="Times New Roman" w:hAnsi="Times New Roman" w:cs="Times New Roman"/>
          <w:sz w:val="24"/>
          <w:szCs w:val="24"/>
        </w:rPr>
      </w:pPr>
      <w:r w:rsidRPr="009125B4">
        <w:rPr>
          <w:rFonts w:ascii="Times New Roman" w:hAnsi="Times New Roman" w:cs="Times New Roman"/>
          <w:sz w:val="24"/>
          <w:szCs w:val="24"/>
        </w:rPr>
        <w:t xml:space="preserve">    </w:t>
      </w:r>
      <w:r w:rsidR="009125B4">
        <w:rPr>
          <w:rFonts w:ascii="Times New Roman" w:hAnsi="Times New Roman" w:cs="Times New Roman"/>
          <w:sz w:val="24"/>
          <w:szCs w:val="24"/>
        </w:rPr>
        <w:t xml:space="preserve"> </w:t>
      </w:r>
      <w:r w:rsidRPr="009125B4">
        <w:rPr>
          <w:rFonts w:ascii="Times New Roman" w:hAnsi="Times New Roman" w:cs="Times New Roman"/>
          <w:sz w:val="24"/>
          <w:szCs w:val="24"/>
        </w:rPr>
        <w:t xml:space="preserve"> 6.      МО учителей истории, обществознания, права          </w:t>
      </w:r>
      <w:r w:rsidR="009125B4">
        <w:rPr>
          <w:rFonts w:ascii="Times New Roman" w:hAnsi="Times New Roman" w:cs="Times New Roman"/>
          <w:sz w:val="24"/>
          <w:szCs w:val="24"/>
        </w:rPr>
        <w:t xml:space="preserve">          </w:t>
      </w:r>
    </w:p>
    <w:p w:rsidR="00EB335C" w:rsidRPr="009125B4" w:rsidRDefault="00EB335C" w:rsidP="00EB335C">
      <w:pPr>
        <w:ind w:hanging="360"/>
        <w:rPr>
          <w:rFonts w:ascii="Times New Roman" w:hAnsi="Times New Roman" w:cs="Times New Roman"/>
          <w:sz w:val="24"/>
          <w:szCs w:val="24"/>
        </w:rPr>
      </w:pPr>
      <w:r w:rsidRPr="009125B4">
        <w:rPr>
          <w:rFonts w:ascii="Times New Roman" w:hAnsi="Times New Roman" w:cs="Times New Roman"/>
          <w:sz w:val="24"/>
          <w:szCs w:val="24"/>
        </w:rPr>
        <w:t xml:space="preserve">     </w:t>
      </w:r>
      <w:r w:rsidR="009125B4">
        <w:rPr>
          <w:rFonts w:ascii="Times New Roman" w:hAnsi="Times New Roman" w:cs="Times New Roman"/>
          <w:sz w:val="24"/>
          <w:szCs w:val="24"/>
        </w:rPr>
        <w:t xml:space="preserve"> </w:t>
      </w:r>
      <w:r w:rsidRPr="009125B4">
        <w:rPr>
          <w:rFonts w:ascii="Times New Roman" w:hAnsi="Times New Roman" w:cs="Times New Roman"/>
          <w:sz w:val="24"/>
          <w:szCs w:val="24"/>
        </w:rPr>
        <w:t xml:space="preserve">7.      МО учителей иностранного </w:t>
      </w:r>
      <w:r w:rsidR="00F83206">
        <w:rPr>
          <w:rFonts w:ascii="Times New Roman" w:hAnsi="Times New Roman" w:cs="Times New Roman"/>
          <w:sz w:val="24"/>
          <w:szCs w:val="24"/>
        </w:rPr>
        <w:t xml:space="preserve">языка                                                                                                       </w:t>
      </w:r>
      <w:r w:rsidRPr="009125B4">
        <w:rPr>
          <w:rFonts w:ascii="Times New Roman" w:hAnsi="Times New Roman" w:cs="Times New Roman"/>
          <w:sz w:val="24"/>
          <w:szCs w:val="24"/>
        </w:rPr>
        <w:t xml:space="preserve">   </w:t>
      </w:r>
      <w:r w:rsidR="009125B4">
        <w:rPr>
          <w:rFonts w:ascii="Times New Roman" w:hAnsi="Times New Roman" w:cs="Times New Roman"/>
          <w:sz w:val="24"/>
          <w:szCs w:val="24"/>
        </w:rPr>
        <w:t xml:space="preserve">  </w:t>
      </w:r>
      <w:r w:rsidRPr="009125B4">
        <w:rPr>
          <w:rFonts w:ascii="Times New Roman" w:hAnsi="Times New Roman" w:cs="Times New Roman"/>
          <w:sz w:val="24"/>
          <w:szCs w:val="24"/>
        </w:rPr>
        <w:t xml:space="preserve"> 8.      МО учителей физкультуры, тех</w:t>
      </w:r>
      <w:r w:rsidR="009125B4">
        <w:rPr>
          <w:rFonts w:ascii="Times New Roman" w:hAnsi="Times New Roman" w:cs="Times New Roman"/>
          <w:sz w:val="24"/>
          <w:szCs w:val="24"/>
        </w:rPr>
        <w:t xml:space="preserve">нологии, ИЗО и музыки          </w:t>
      </w:r>
    </w:p>
    <w:p w:rsidR="00EB335C" w:rsidRPr="009125B4" w:rsidRDefault="00EB335C" w:rsidP="00EB335C">
      <w:pPr>
        <w:ind w:hanging="360"/>
        <w:rPr>
          <w:rFonts w:ascii="Times New Roman" w:hAnsi="Times New Roman" w:cs="Times New Roman"/>
          <w:sz w:val="24"/>
          <w:szCs w:val="24"/>
        </w:rPr>
      </w:pPr>
      <w:r w:rsidRPr="009125B4">
        <w:rPr>
          <w:rFonts w:ascii="Times New Roman" w:hAnsi="Times New Roman" w:cs="Times New Roman"/>
          <w:sz w:val="24"/>
          <w:szCs w:val="24"/>
        </w:rPr>
        <w:t>.</w:t>
      </w:r>
    </w:p>
    <w:p w:rsidR="004C2884" w:rsidRDefault="004C2884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b/>
          <w:bCs/>
          <w:color w:val="222222"/>
          <w:sz w:val="24"/>
          <w:szCs w:val="24"/>
        </w:rPr>
      </w:pPr>
      <w:r w:rsidRPr="004C2884">
        <w:rPr>
          <w:rFonts w:ascii="Arial" w:eastAsia="Times New Roman" w:hAnsi="Arial" w:cs="Arial"/>
          <w:b/>
          <w:bCs/>
          <w:color w:val="222222"/>
          <w:sz w:val="24"/>
          <w:szCs w:val="24"/>
        </w:rPr>
        <w:lastRenderedPageBreak/>
        <w:t>III. Оценка содержания и качества подготовки обучающихся</w:t>
      </w:r>
    </w:p>
    <w:p w:rsidR="00F83206" w:rsidRDefault="00F83206" w:rsidP="00F83206">
      <w:pPr>
        <w:spacing w:after="0" w:line="240" w:lineRule="auto"/>
        <w:rPr>
          <w:rStyle w:val="20"/>
          <w:rFonts w:eastAsiaTheme="minorHAnsi"/>
          <w:b/>
        </w:rPr>
      </w:pPr>
      <w:r>
        <w:rPr>
          <w:rFonts w:ascii="Arial" w:eastAsia="Times New Roman" w:hAnsi="Arial" w:cs="Arial"/>
          <w:b/>
          <w:bCs/>
          <w:color w:val="222222"/>
          <w:sz w:val="24"/>
          <w:szCs w:val="24"/>
        </w:rPr>
        <w:tab/>
      </w:r>
    </w:p>
    <w:p w:rsidR="00F83206" w:rsidRPr="0013032A" w:rsidRDefault="00F83206" w:rsidP="00F83206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13032A">
        <w:rPr>
          <w:rStyle w:val="20"/>
          <w:rFonts w:eastAsiaTheme="minorHAnsi"/>
          <w:b/>
        </w:rPr>
        <w:t>Сравнительный анализ качества знаний и успеваемости 2-4 классов</w:t>
      </w:r>
    </w:p>
    <w:tbl>
      <w:tblPr>
        <w:tblW w:w="954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2987"/>
        <w:gridCol w:w="1843"/>
        <w:gridCol w:w="1701"/>
        <w:gridCol w:w="1380"/>
        <w:gridCol w:w="1631"/>
      </w:tblGrid>
      <w:tr w:rsidR="00F83206" w:rsidRPr="004B5DE5" w:rsidTr="0013032A">
        <w:trPr>
          <w:trHeight w:hRule="exact" w:val="426"/>
        </w:trPr>
        <w:tc>
          <w:tcPr>
            <w:tcW w:w="2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>Показатель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ind w:right="620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>2020</w:t>
            </w:r>
            <w:r w:rsidRPr="004B5DE5"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 xml:space="preserve"> (июнь)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>2021(июнь</w:t>
            </w:r>
            <w:r w:rsidRPr="004B5DE5"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>)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 xml:space="preserve"> 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27000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</w:pPr>
            <w:r w:rsidRPr="0013032A"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>202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>2 (июнь)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27000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>2022 (декабрь)</w:t>
            </w:r>
          </w:p>
        </w:tc>
      </w:tr>
      <w:tr w:rsidR="00F83206" w:rsidRPr="004B5DE5" w:rsidTr="0013032A">
        <w:trPr>
          <w:trHeight w:hRule="exact" w:val="240"/>
        </w:trPr>
        <w:tc>
          <w:tcPr>
            <w:tcW w:w="2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Кол-во чел. (2-4 классы)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ind w:right="620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292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280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292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E6615D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232</w:t>
            </w:r>
          </w:p>
        </w:tc>
      </w:tr>
      <w:tr w:rsidR="00F83206" w:rsidRPr="004B5DE5" w:rsidTr="0013032A">
        <w:trPr>
          <w:trHeight w:hRule="exact" w:val="240"/>
        </w:trPr>
        <w:tc>
          <w:tcPr>
            <w:tcW w:w="2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На «5»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54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40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E6615D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45</w:t>
            </w:r>
          </w:p>
        </w:tc>
      </w:tr>
      <w:tr w:rsidR="00F83206" w:rsidRPr="004B5DE5" w:rsidTr="0013032A">
        <w:trPr>
          <w:trHeight w:hRule="exact" w:val="240"/>
        </w:trPr>
        <w:tc>
          <w:tcPr>
            <w:tcW w:w="2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На «4» и «5»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ind w:right="620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77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75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73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E6615D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56</w:t>
            </w:r>
          </w:p>
        </w:tc>
      </w:tr>
      <w:tr w:rsidR="00F83206" w:rsidRPr="004B5DE5" w:rsidTr="0013032A">
        <w:trPr>
          <w:trHeight w:hRule="exact" w:val="240"/>
        </w:trPr>
        <w:tc>
          <w:tcPr>
            <w:tcW w:w="2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С одной «4»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17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16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E6615D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13</w:t>
            </w:r>
          </w:p>
        </w:tc>
      </w:tr>
      <w:tr w:rsidR="00F83206" w:rsidRPr="004B5DE5" w:rsidTr="0013032A">
        <w:trPr>
          <w:trHeight w:hRule="exact" w:val="240"/>
        </w:trPr>
        <w:tc>
          <w:tcPr>
            <w:tcW w:w="2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С одной «3»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ind w:right="620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27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22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21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E6615D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24</w:t>
            </w:r>
          </w:p>
        </w:tc>
      </w:tr>
      <w:tr w:rsidR="00F83206" w:rsidRPr="004B5DE5" w:rsidTr="0013032A">
        <w:trPr>
          <w:trHeight w:hRule="exact" w:val="240"/>
        </w:trPr>
        <w:tc>
          <w:tcPr>
            <w:tcW w:w="2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Неуспевающие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0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val="en-US"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val="en-US" w:bidi="ru-RU"/>
              </w:rPr>
              <w:t>0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5676C9" w:rsidRDefault="00E6615D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0</w:t>
            </w:r>
          </w:p>
        </w:tc>
      </w:tr>
      <w:tr w:rsidR="00F83206" w:rsidRPr="004B5DE5" w:rsidTr="0013032A">
        <w:trPr>
          <w:trHeight w:hRule="exact" w:val="240"/>
        </w:trPr>
        <w:tc>
          <w:tcPr>
            <w:tcW w:w="298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Качество знаний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ind w:right="520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44,9%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42,8%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38,7%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E6615D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43,5%</w:t>
            </w:r>
          </w:p>
        </w:tc>
      </w:tr>
      <w:tr w:rsidR="00F83206" w:rsidRPr="004B5DE5" w:rsidTr="0013032A">
        <w:trPr>
          <w:trHeight w:hRule="exact" w:val="250"/>
        </w:trPr>
        <w:tc>
          <w:tcPr>
            <w:tcW w:w="2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Успеваемость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ind w:right="520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val="en-US" w:bidi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1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3B74CB" w:rsidRDefault="00E6615D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</w:tr>
    </w:tbl>
    <w:p w:rsidR="00F83206" w:rsidRPr="004B5DE5" w:rsidRDefault="00F83206" w:rsidP="00F83206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4B5DE5">
        <w:rPr>
          <w:rFonts w:ascii="Times New Roman" w:hAnsi="Times New Roman" w:cs="Times New Roman"/>
          <w:sz w:val="24"/>
          <w:szCs w:val="24"/>
        </w:rPr>
        <w:t>Сравнивая результаты по годам,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4B5DE5">
        <w:rPr>
          <w:rFonts w:ascii="Times New Roman" w:hAnsi="Times New Roman" w:cs="Times New Roman"/>
          <w:sz w:val="24"/>
          <w:szCs w:val="24"/>
        </w:rPr>
        <w:t xml:space="preserve">наблюдаем, что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необходимо усилить работу на предотвращение неуспешности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учащихся,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вести работу в соответствии с индивидуальн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ым темпом и уровнем развития учащихся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, а также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усил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ить работу с мотивированными учащими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ся:</w:t>
      </w:r>
    </w:p>
    <w:p w:rsidR="00F83206" w:rsidRPr="004B5DE5" w:rsidRDefault="00F83206" w:rsidP="00F83206">
      <w:pPr>
        <w:widowControl w:val="0"/>
        <w:tabs>
          <w:tab w:val="left" w:pos="10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- проводить занятия с детьми по развитию познавательных способностей;</w:t>
      </w:r>
    </w:p>
    <w:p w:rsidR="00F83206" w:rsidRPr="004B5DE5" w:rsidRDefault="00F83206" w:rsidP="00F83206">
      <w:pPr>
        <w:widowControl w:val="0"/>
        <w:tabs>
          <w:tab w:val="left" w:pos="1003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- с целью выявления способных, высокомотивированных уч-ся проводить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предметные олимпиады по математике, русскому языку, литературному чтению,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окружающему миру, начиная со 2 класса;</w:t>
      </w:r>
    </w:p>
    <w:p w:rsidR="00F83206" w:rsidRPr="004B5DE5" w:rsidRDefault="00F83206" w:rsidP="00F83206">
      <w:pPr>
        <w:widowControl w:val="0"/>
        <w:tabs>
          <w:tab w:val="left" w:pos="1003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 xml:space="preserve"> - продолжить практику участия учащихся начальной школы в проектной деятельности  с обязат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ельной защитой работ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.</w:t>
      </w:r>
    </w:p>
    <w:p w:rsidR="00F83206" w:rsidRPr="004B5DE5" w:rsidRDefault="00F83206" w:rsidP="00F8320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83206" w:rsidRPr="004B5DE5" w:rsidRDefault="00F83206" w:rsidP="00F83206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B5DE5">
        <w:rPr>
          <w:rFonts w:ascii="Times New Roman" w:hAnsi="Times New Roman" w:cs="Times New Roman"/>
          <w:b/>
          <w:sz w:val="24"/>
          <w:szCs w:val="24"/>
        </w:rPr>
        <w:t xml:space="preserve">Анализ работы в основном и среднем звене </w:t>
      </w:r>
    </w:p>
    <w:tbl>
      <w:tblPr>
        <w:tblW w:w="9649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296"/>
        <w:gridCol w:w="1124"/>
        <w:gridCol w:w="851"/>
        <w:gridCol w:w="1275"/>
        <w:gridCol w:w="1276"/>
        <w:gridCol w:w="1276"/>
        <w:gridCol w:w="854"/>
        <w:gridCol w:w="840"/>
        <w:gridCol w:w="857"/>
      </w:tblGrid>
      <w:tr w:rsidR="00F83206" w:rsidRPr="004B5DE5" w:rsidTr="0013032A">
        <w:trPr>
          <w:trHeight w:hRule="exact" w:val="245"/>
        </w:trPr>
        <w:tc>
          <w:tcPr>
            <w:tcW w:w="1296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Параллель</w:t>
            </w:r>
          </w:p>
        </w:tc>
        <w:tc>
          <w:tcPr>
            <w:tcW w:w="19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2020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 xml:space="preserve">(июнь) 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 xml:space="preserve"> 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2021 (июнь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)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 xml:space="preserve"> </w:t>
            </w:r>
          </w:p>
        </w:tc>
        <w:tc>
          <w:tcPr>
            <w:tcW w:w="213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val="en-US" w:bidi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val="en-US" w:bidi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 xml:space="preserve"> (июнь)</w:t>
            </w:r>
          </w:p>
        </w:tc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2022 (декабрь)</w:t>
            </w:r>
          </w:p>
        </w:tc>
      </w:tr>
      <w:tr w:rsidR="00F83206" w:rsidRPr="004B5DE5" w:rsidTr="0013032A">
        <w:trPr>
          <w:trHeight w:hRule="exact" w:val="245"/>
        </w:trPr>
        <w:tc>
          <w:tcPr>
            <w:tcW w:w="1296" w:type="dxa"/>
            <w:vMerge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1975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315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329</w:t>
            </w:r>
          </w:p>
        </w:tc>
        <w:tc>
          <w:tcPr>
            <w:tcW w:w="213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346</w:t>
            </w:r>
          </w:p>
        </w:tc>
        <w:tc>
          <w:tcPr>
            <w:tcW w:w="169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348</w:t>
            </w:r>
          </w:p>
        </w:tc>
      </w:tr>
      <w:tr w:rsidR="00E41671" w:rsidRPr="004B5DE5" w:rsidTr="0013032A">
        <w:trPr>
          <w:trHeight w:hRule="exact" w:val="583"/>
        </w:trPr>
        <w:tc>
          <w:tcPr>
            <w:tcW w:w="1296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E41671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41671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Качество</w:t>
            </w:r>
          </w:p>
          <w:p w:rsidR="00E41671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знаний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E41671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Успев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41671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Качество</w:t>
            </w:r>
          </w:p>
          <w:p w:rsidR="00E41671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знаний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E41671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Успев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tbl>
            <w:tblPr>
              <w:tblW w:w="9451" w:type="dxa"/>
              <w:tblLayout w:type="fixed"/>
              <w:tblCellMar>
                <w:left w:w="10" w:type="dxa"/>
                <w:right w:w="10" w:type="dxa"/>
              </w:tblCellMar>
              <w:tblLook w:val="0000"/>
            </w:tblPr>
            <w:tblGrid>
              <w:gridCol w:w="4697"/>
              <w:gridCol w:w="4754"/>
            </w:tblGrid>
            <w:tr w:rsidR="00E41671" w:rsidRPr="004B5DE5" w:rsidTr="0013032A">
              <w:trPr>
                <w:trHeight w:hRule="exact" w:val="583"/>
              </w:trPr>
              <w:tc>
                <w:tcPr>
                  <w:tcW w:w="14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E41671" w:rsidRPr="004B5DE5" w:rsidRDefault="00E41671" w:rsidP="0013032A">
                  <w:pPr>
                    <w:widowControl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</w:pPr>
                  <w:r w:rsidRPr="004B5DE5"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Качество</w:t>
                  </w:r>
                </w:p>
                <w:p w:rsidR="00E41671" w:rsidRPr="004B5DE5" w:rsidRDefault="00E41671" w:rsidP="0013032A">
                  <w:pPr>
                    <w:widowControl w:val="0"/>
                    <w:spacing w:after="0" w:line="240" w:lineRule="auto"/>
                    <w:rPr>
                      <w:rFonts w:ascii="Times New Roman" w:eastAsia="Arial Unicode MS" w:hAnsi="Times New Roman" w:cs="Times New Roman"/>
                      <w:color w:val="000000"/>
                      <w:lang w:bidi="ru-RU"/>
                    </w:rPr>
                  </w:pPr>
                  <w:r w:rsidRPr="004B5DE5"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знаний</w:t>
                  </w:r>
                </w:p>
              </w:tc>
              <w:tc>
                <w:tcPr>
                  <w:tcW w:w="1497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E41671" w:rsidRPr="004B5DE5" w:rsidRDefault="00E41671" w:rsidP="0013032A">
                  <w:pPr>
                    <w:widowControl w:val="0"/>
                    <w:spacing w:after="0" w:line="240" w:lineRule="auto"/>
                    <w:rPr>
                      <w:rFonts w:ascii="Times New Roman" w:eastAsia="Arial Unicode MS" w:hAnsi="Times New Roman" w:cs="Times New Roman"/>
                      <w:color w:val="000000"/>
                      <w:lang w:bidi="ru-RU"/>
                    </w:rPr>
                  </w:pPr>
                  <w:r w:rsidRPr="004B5DE5"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Успеваемость</w:t>
                  </w:r>
                </w:p>
              </w:tc>
            </w:tr>
          </w:tbl>
          <w:p w:rsidR="00E41671" w:rsidRPr="004B5DE5" w:rsidRDefault="00E41671" w:rsidP="0013032A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tbl>
            <w:tblPr>
              <w:tblW w:w="9466" w:type="dxa"/>
              <w:tblLayout w:type="fixed"/>
              <w:tblCellMar>
                <w:left w:w="10" w:type="dxa"/>
                <w:right w:w="10" w:type="dxa"/>
              </w:tblCellMar>
              <w:tblLook w:val="0000"/>
            </w:tblPr>
            <w:tblGrid>
              <w:gridCol w:w="4712"/>
              <w:gridCol w:w="4754"/>
            </w:tblGrid>
            <w:tr w:rsidR="00E41671" w:rsidRPr="004B5DE5" w:rsidTr="0013032A">
              <w:trPr>
                <w:trHeight w:hRule="exact" w:val="583"/>
              </w:trPr>
              <w:tc>
                <w:tcPr>
                  <w:tcW w:w="4712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E41671" w:rsidRPr="004B5DE5" w:rsidRDefault="00E41671" w:rsidP="0013032A">
                  <w:pPr>
                    <w:widowControl w:val="0"/>
                    <w:spacing w:after="0" w:line="240" w:lineRule="auto"/>
                    <w:rPr>
                      <w:rFonts w:ascii="Times New Roman" w:eastAsia="Arial Unicode MS" w:hAnsi="Times New Roman" w:cs="Times New Roman"/>
                      <w:color w:val="000000"/>
                      <w:lang w:bidi="ru-RU"/>
                    </w:rPr>
                  </w:pPr>
                  <w:r w:rsidRPr="004B5DE5"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Успе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в.</w:t>
                  </w:r>
                </w:p>
              </w:tc>
              <w:tc>
                <w:tcPr>
                  <w:tcW w:w="475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E41671" w:rsidRPr="004B5DE5" w:rsidRDefault="00E41671" w:rsidP="0013032A">
                  <w:pPr>
                    <w:widowControl w:val="0"/>
                    <w:spacing w:after="0" w:line="240" w:lineRule="auto"/>
                    <w:rPr>
                      <w:rFonts w:ascii="Times New Roman" w:eastAsia="Arial Unicode MS" w:hAnsi="Times New Roman" w:cs="Times New Roman"/>
                      <w:color w:val="000000"/>
                      <w:lang w:bidi="ru-RU"/>
                    </w:rPr>
                  </w:pPr>
                  <w:r w:rsidRPr="004B5DE5"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Успеваемость</w:t>
                  </w:r>
                </w:p>
              </w:tc>
            </w:tr>
          </w:tbl>
          <w:p w:rsidR="00E41671" w:rsidRPr="004B5DE5" w:rsidRDefault="00E41671" w:rsidP="0013032A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tbl>
            <w:tblPr>
              <w:tblW w:w="9451" w:type="dxa"/>
              <w:tblLayout w:type="fixed"/>
              <w:tblCellMar>
                <w:left w:w="10" w:type="dxa"/>
                <w:right w:w="10" w:type="dxa"/>
              </w:tblCellMar>
              <w:tblLook w:val="0000"/>
            </w:tblPr>
            <w:tblGrid>
              <w:gridCol w:w="4697"/>
              <w:gridCol w:w="4754"/>
            </w:tblGrid>
            <w:tr w:rsidR="00E41671" w:rsidRPr="004B5DE5" w:rsidTr="00E41671">
              <w:trPr>
                <w:trHeight w:hRule="exact" w:val="583"/>
              </w:trPr>
              <w:tc>
                <w:tcPr>
                  <w:tcW w:w="1479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E41671" w:rsidRPr="004B5DE5" w:rsidRDefault="00E41671" w:rsidP="00E41671">
                  <w:pPr>
                    <w:widowControl w:val="0"/>
                    <w:spacing w:after="0" w:line="240" w:lineRule="auto"/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</w:pPr>
                  <w:r w:rsidRPr="004B5DE5"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Качество</w:t>
                  </w:r>
                </w:p>
                <w:p w:rsidR="00E41671" w:rsidRPr="004B5DE5" w:rsidRDefault="00E41671" w:rsidP="00E41671">
                  <w:pPr>
                    <w:widowControl w:val="0"/>
                    <w:spacing w:after="0" w:line="240" w:lineRule="auto"/>
                    <w:rPr>
                      <w:rFonts w:ascii="Times New Roman" w:eastAsia="Arial Unicode MS" w:hAnsi="Times New Roman" w:cs="Times New Roman"/>
                      <w:color w:val="000000"/>
                      <w:lang w:bidi="ru-RU"/>
                    </w:rPr>
                  </w:pPr>
                  <w:r w:rsidRPr="004B5DE5"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знаний</w:t>
                  </w:r>
                </w:p>
              </w:tc>
              <w:tc>
                <w:tcPr>
                  <w:tcW w:w="1497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E41671" w:rsidRPr="004B5DE5" w:rsidRDefault="00E41671" w:rsidP="00E41671">
                  <w:pPr>
                    <w:widowControl w:val="0"/>
                    <w:spacing w:after="0" w:line="240" w:lineRule="auto"/>
                    <w:rPr>
                      <w:rFonts w:ascii="Times New Roman" w:eastAsia="Arial Unicode MS" w:hAnsi="Times New Roman" w:cs="Times New Roman"/>
                      <w:color w:val="000000"/>
                      <w:lang w:bidi="ru-RU"/>
                    </w:rPr>
                  </w:pPr>
                  <w:r w:rsidRPr="004B5DE5"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Успеваемость</w:t>
                  </w:r>
                </w:p>
              </w:tc>
            </w:tr>
          </w:tbl>
          <w:p w:rsidR="00E41671" w:rsidRPr="004B5DE5" w:rsidRDefault="00E41671" w:rsidP="00E41671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tbl>
            <w:tblPr>
              <w:tblW w:w="9466" w:type="dxa"/>
              <w:tblLayout w:type="fixed"/>
              <w:tblCellMar>
                <w:left w:w="10" w:type="dxa"/>
                <w:right w:w="10" w:type="dxa"/>
              </w:tblCellMar>
              <w:tblLook w:val="0000"/>
            </w:tblPr>
            <w:tblGrid>
              <w:gridCol w:w="4712"/>
              <w:gridCol w:w="4754"/>
            </w:tblGrid>
            <w:tr w:rsidR="00E41671" w:rsidRPr="004B5DE5" w:rsidTr="00E41671">
              <w:trPr>
                <w:trHeight w:hRule="exact" w:val="583"/>
              </w:trPr>
              <w:tc>
                <w:tcPr>
                  <w:tcW w:w="4712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E41671" w:rsidRPr="004B5DE5" w:rsidRDefault="00E41671" w:rsidP="00E41671">
                  <w:pPr>
                    <w:widowControl w:val="0"/>
                    <w:spacing w:after="0" w:line="240" w:lineRule="auto"/>
                    <w:rPr>
                      <w:rFonts w:ascii="Times New Roman" w:eastAsia="Arial Unicode MS" w:hAnsi="Times New Roman" w:cs="Times New Roman"/>
                      <w:color w:val="000000"/>
                      <w:lang w:bidi="ru-RU"/>
                    </w:rPr>
                  </w:pPr>
                  <w:r w:rsidRPr="004B5DE5"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Успе</w:t>
                  </w:r>
                  <w:r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в.</w:t>
                  </w:r>
                </w:p>
              </w:tc>
              <w:tc>
                <w:tcPr>
                  <w:tcW w:w="4754" w:type="dxa"/>
                  <w:tcBorders>
                    <w:top w:val="single" w:sz="4" w:space="0" w:color="auto"/>
                    <w:left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:rsidR="00E41671" w:rsidRPr="004B5DE5" w:rsidRDefault="00E41671" w:rsidP="00E41671">
                  <w:pPr>
                    <w:widowControl w:val="0"/>
                    <w:spacing w:after="0" w:line="240" w:lineRule="auto"/>
                    <w:rPr>
                      <w:rFonts w:ascii="Times New Roman" w:eastAsia="Arial Unicode MS" w:hAnsi="Times New Roman" w:cs="Times New Roman"/>
                      <w:color w:val="000000"/>
                      <w:lang w:bidi="ru-RU"/>
                    </w:rPr>
                  </w:pPr>
                  <w:r w:rsidRPr="004B5DE5">
                    <w:rPr>
                      <w:rFonts w:ascii="Times New Roman" w:eastAsia="Times New Roman" w:hAnsi="Times New Roman" w:cs="Times New Roman"/>
                      <w:color w:val="000000"/>
                      <w:lang w:bidi="ru-RU"/>
                    </w:rPr>
                    <w:t>Успеваемость</w:t>
                  </w:r>
                </w:p>
              </w:tc>
            </w:tr>
          </w:tbl>
          <w:p w:rsidR="00E41671" w:rsidRPr="004B5DE5" w:rsidRDefault="00E41671" w:rsidP="00E41671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F83206" w:rsidRPr="004B5DE5" w:rsidTr="0013032A">
        <w:trPr>
          <w:trHeight w:hRule="exact" w:val="245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5 классы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56,3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37,5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46,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8%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43,7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93%</w:t>
            </w:r>
          </w:p>
        </w:tc>
      </w:tr>
      <w:tr w:rsidR="00F83206" w:rsidRPr="004B5DE5" w:rsidTr="0013032A">
        <w:trPr>
          <w:trHeight w:hRule="exact" w:val="240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6 классы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41,4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45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44,7%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47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</w:tr>
      <w:tr w:rsidR="00F83206" w:rsidRPr="004B5DE5" w:rsidTr="0013032A">
        <w:trPr>
          <w:trHeight w:hRule="exact" w:val="235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7 классы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38,5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43,1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48%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45,1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95%</w:t>
            </w:r>
          </w:p>
        </w:tc>
      </w:tr>
      <w:tr w:rsidR="00F83206" w:rsidRPr="004B5DE5" w:rsidTr="0013032A">
        <w:trPr>
          <w:trHeight w:hRule="exact" w:val="245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8 класс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33,3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31,1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37,3%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48,7%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E41671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95%</w:t>
            </w:r>
          </w:p>
        </w:tc>
      </w:tr>
      <w:tr w:rsidR="00F83206" w:rsidRPr="004B5DE5" w:rsidTr="0013032A">
        <w:trPr>
          <w:trHeight w:hRule="exact" w:val="245"/>
        </w:trPr>
        <w:tc>
          <w:tcPr>
            <w:tcW w:w="12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9 класс</w:t>
            </w:r>
          </w:p>
        </w:tc>
        <w:tc>
          <w:tcPr>
            <w:tcW w:w="11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52,6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31,6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34,4%</w:t>
            </w:r>
          </w:p>
        </w:tc>
        <w:tc>
          <w:tcPr>
            <w:tcW w:w="8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39,7</w:t>
            </w:r>
          </w:p>
        </w:tc>
        <w:tc>
          <w:tcPr>
            <w:tcW w:w="8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81%</w:t>
            </w:r>
          </w:p>
        </w:tc>
      </w:tr>
    </w:tbl>
    <w:p w:rsidR="00F83206" w:rsidRPr="004B5DE5" w:rsidRDefault="00F83206" w:rsidP="00F83206">
      <w:pPr>
        <w:widowControl w:val="0"/>
        <w:spacing w:after="0" w:line="240" w:lineRule="auto"/>
        <w:rPr>
          <w:rFonts w:ascii="Times New Roman" w:eastAsia="Times New Roman" w:hAnsi="Times New Roman" w:cs="Times New Roman"/>
          <w:color w:val="FF0000"/>
          <w:sz w:val="24"/>
          <w:szCs w:val="24"/>
          <w:lang w:bidi="ru-RU"/>
        </w:rPr>
      </w:pPr>
    </w:p>
    <w:p w:rsidR="00F83206" w:rsidRPr="004B5DE5" w:rsidRDefault="00F83206" w:rsidP="00F83206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sz w:val="24"/>
          <w:szCs w:val="24"/>
          <w:lang w:bidi="ru-RU"/>
        </w:rPr>
        <w:t>В связи с изменением количества обучающихся, а по некоторым позициям качества их обученности учителям необходимо продолжить работу на предотвращение</w:t>
      </w:r>
      <w:r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sz w:val="24"/>
          <w:szCs w:val="24"/>
          <w:lang w:bidi="ru-RU"/>
        </w:rPr>
        <w:t>неуспешности учащихся, выстраивать процесс обучения с учётом индивидуального темпа</w:t>
      </w:r>
      <w:r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sz w:val="24"/>
          <w:szCs w:val="24"/>
          <w:lang w:bidi="ru-RU"/>
        </w:rPr>
        <w:t>и уровня развития учащихся, а также усилить работу с мотивированными учащимися</w:t>
      </w:r>
      <w:r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 </w:t>
      </w:r>
      <w:r w:rsidRPr="004B5DE5">
        <w:rPr>
          <w:rFonts w:ascii="Times New Roman" w:eastAsia="Times New Roman" w:hAnsi="Times New Roman" w:cs="Times New Roman"/>
          <w:sz w:val="24"/>
          <w:szCs w:val="24"/>
          <w:lang w:bidi="ru-RU"/>
        </w:rPr>
        <w:t>через внеурочную деятельность и индивидуальные з</w:t>
      </w:r>
      <w:r>
        <w:rPr>
          <w:rFonts w:ascii="Times New Roman" w:eastAsia="Times New Roman" w:hAnsi="Times New Roman" w:cs="Times New Roman"/>
          <w:sz w:val="24"/>
          <w:szCs w:val="24"/>
          <w:lang w:bidi="ru-RU"/>
        </w:rPr>
        <w:t xml:space="preserve">анятия. </w:t>
      </w:r>
    </w:p>
    <w:p w:rsidR="00F83206" w:rsidRPr="004B5DE5" w:rsidRDefault="00F83206" w:rsidP="00F83206">
      <w:pPr>
        <w:widowControl w:val="0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bidi="ru-RU"/>
        </w:rPr>
      </w:pPr>
    </w:p>
    <w:tbl>
      <w:tblPr>
        <w:tblW w:w="9649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282"/>
        <w:gridCol w:w="1272"/>
        <w:gridCol w:w="717"/>
        <w:gridCol w:w="1275"/>
        <w:gridCol w:w="993"/>
        <w:gridCol w:w="1275"/>
        <w:gridCol w:w="960"/>
        <w:gridCol w:w="885"/>
        <w:gridCol w:w="990"/>
      </w:tblGrid>
      <w:tr w:rsidR="00F83206" w:rsidRPr="004B5DE5" w:rsidTr="0013032A">
        <w:trPr>
          <w:trHeight w:hRule="exact" w:val="240"/>
        </w:trPr>
        <w:tc>
          <w:tcPr>
            <w:tcW w:w="1282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Параллель</w:t>
            </w:r>
          </w:p>
        </w:tc>
        <w:tc>
          <w:tcPr>
            <w:tcW w:w="1989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 xml:space="preserve">2020 </w:t>
            </w: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(июнь)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2021(июнь</w:t>
            </w: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)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 xml:space="preserve"> </w:t>
            </w:r>
          </w:p>
        </w:tc>
        <w:tc>
          <w:tcPr>
            <w:tcW w:w="223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2022 (июнь)</w:t>
            </w: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 xml:space="preserve"> </w:t>
            </w:r>
          </w:p>
        </w:tc>
        <w:tc>
          <w:tcPr>
            <w:tcW w:w="187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2022 (декабрь)</w:t>
            </w:r>
          </w:p>
        </w:tc>
      </w:tr>
      <w:tr w:rsidR="001F7023" w:rsidRPr="004B5DE5" w:rsidTr="0013032A">
        <w:trPr>
          <w:trHeight w:hRule="exact" w:val="647"/>
        </w:trPr>
        <w:tc>
          <w:tcPr>
            <w:tcW w:w="1282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1F7023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7023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Качество</w:t>
            </w:r>
          </w:p>
          <w:p w:rsidR="001F7023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знаний</w:t>
            </w:r>
          </w:p>
        </w:tc>
        <w:tc>
          <w:tcPr>
            <w:tcW w:w="7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F7023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Успев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7023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Качество знаний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7023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Успев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7023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Качество знаний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7023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Успев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.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7023" w:rsidRPr="004B5DE5" w:rsidRDefault="001F7023" w:rsidP="00A3521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Качество знаний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F7023" w:rsidRPr="004B5DE5" w:rsidRDefault="001F7023" w:rsidP="00A35217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Успев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.</w:t>
            </w:r>
          </w:p>
        </w:tc>
      </w:tr>
      <w:tr w:rsidR="00F83206" w:rsidRPr="004B5DE5" w:rsidTr="0013032A">
        <w:trPr>
          <w:trHeight w:hRule="exact" w:val="414"/>
        </w:trPr>
        <w:tc>
          <w:tcPr>
            <w:tcW w:w="12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 классы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51,3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71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53,3</w:t>
            </w: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100%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52,7%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100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%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53,6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96%</w:t>
            </w:r>
          </w:p>
        </w:tc>
      </w:tr>
      <w:tr w:rsidR="00F83206" w:rsidRPr="004B5DE5" w:rsidTr="0013032A">
        <w:trPr>
          <w:trHeight w:hRule="exact" w:val="433"/>
        </w:trPr>
        <w:tc>
          <w:tcPr>
            <w:tcW w:w="12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11 классы</w:t>
            </w:r>
          </w:p>
        </w:tc>
        <w:tc>
          <w:tcPr>
            <w:tcW w:w="12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57</w:t>
            </w: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%</w:t>
            </w:r>
          </w:p>
        </w:tc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100%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48</w:t>
            </w: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 xml:space="preserve"> %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96</w:t>
            </w: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%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47,9%</w:t>
            </w:r>
          </w:p>
        </w:tc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96,</w:t>
            </w: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5%</w:t>
            </w:r>
          </w:p>
        </w:tc>
        <w:tc>
          <w:tcPr>
            <w:tcW w:w="8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46,4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1F7023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lang w:bidi="ru-RU"/>
              </w:rPr>
              <w:t>83%</w:t>
            </w:r>
          </w:p>
        </w:tc>
      </w:tr>
    </w:tbl>
    <w:p w:rsidR="00F83206" w:rsidRDefault="00F83206" w:rsidP="00F83206">
      <w:pPr>
        <w:widowControl w:val="0"/>
        <w:spacing w:after="0" w:line="240" w:lineRule="auto"/>
        <w:ind w:right="860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bidi="ru-RU"/>
        </w:rPr>
      </w:pPr>
    </w:p>
    <w:p w:rsidR="00F83206" w:rsidRPr="004B5DE5" w:rsidRDefault="00F83206" w:rsidP="00F83206">
      <w:pPr>
        <w:widowControl w:val="0"/>
        <w:spacing w:after="0" w:line="240" w:lineRule="auto"/>
        <w:ind w:right="860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u w:val="single"/>
          <w:lang w:bidi="ru-RU"/>
        </w:rPr>
      </w:pPr>
      <w:r w:rsidRPr="004B5DE5">
        <w:rPr>
          <w:rFonts w:ascii="Times New Roman" w:eastAsia="Times New Roman" w:hAnsi="Times New Roman" w:cs="Times New Roman"/>
          <w:b/>
          <w:sz w:val="24"/>
          <w:szCs w:val="24"/>
          <w:u w:val="single"/>
          <w:lang w:bidi="ru-RU"/>
        </w:rPr>
        <w:t>Результаты государственной (итоговой) аттестации выпускников  за курс основного общего образования</w:t>
      </w:r>
    </w:p>
    <w:p w:rsidR="00F83206" w:rsidRDefault="00F83206" w:rsidP="00F83206">
      <w:pPr>
        <w:widowControl w:val="0"/>
        <w:spacing w:after="0" w:line="240" w:lineRule="auto"/>
        <w:ind w:right="860" w:firstLine="567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bidi="ru-RU"/>
        </w:rPr>
      </w:pPr>
    </w:p>
    <w:p w:rsidR="00F83206" w:rsidRDefault="00F83206" w:rsidP="00F83206">
      <w:pPr>
        <w:widowControl w:val="0"/>
        <w:spacing w:after="0" w:line="240" w:lineRule="auto"/>
        <w:ind w:right="860" w:firstLine="567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bidi="ru-RU"/>
        </w:rPr>
      </w:pPr>
    </w:p>
    <w:tbl>
      <w:tblPr>
        <w:tblW w:w="10704" w:type="dxa"/>
        <w:tblInd w:w="-10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86"/>
        <w:gridCol w:w="1609"/>
        <w:gridCol w:w="1484"/>
        <w:gridCol w:w="1046"/>
        <w:gridCol w:w="1046"/>
        <w:gridCol w:w="1046"/>
        <w:gridCol w:w="1046"/>
        <w:gridCol w:w="1241"/>
      </w:tblGrid>
      <w:tr w:rsidR="00F83206" w:rsidTr="0013032A">
        <w:tc>
          <w:tcPr>
            <w:tcW w:w="2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Предмет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Кол-во</w:t>
            </w:r>
          </w:p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уч-ся, допущенных к</w:t>
            </w:r>
          </w:p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экзаменам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Процент учащихся,</w:t>
            </w:r>
          </w:p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сдававших</w:t>
            </w:r>
          </w:p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экзамены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Оценка «5»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Оценка «4»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Оценка «3»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Оценка «2»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Средний балл</w:t>
            </w:r>
          </w:p>
        </w:tc>
      </w:tr>
      <w:tr w:rsidR="00F83206" w:rsidTr="0013032A">
        <w:trPr>
          <w:trHeight w:val="617"/>
        </w:trPr>
        <w:tc>
          <w:tcPr>
            <w:tcW w:w="2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lastRenderedPageBreak/>
              <w:t xml:space="preserve">Русский язык             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67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92,5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3,7</w:t>
            </w:r>
          </w:p>
        </w:tc>
      </w:tr>
      <w:tr w:rsidR="00F83206" w:rsidTr="0013032A">
        <w:tc>
          <w:tcPr>
            <w:tcW w:w="2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 xml:space="preserve">Математика          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67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98,5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3,5</w:t>
            </w:r>
          </w:p>
        </w:tc>
      </w:tr>
      <w:tr w:rsidR="00F83206" w:rsidTr="0013032A">
        <w:tc>
          <w:tcPr>
            <w:tcW w:w="2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Биология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48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98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36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3,8</w:t>
            </w:r>
          </w:p>
        </w:tc>
      </w:tr>
      <w:tr w:rsidR="00F83206" w:rsidTr="0013032A">
        <w:tc>
          <w:tcPr>
            <w:tcW w:w="2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Обществознание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66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97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36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3,6</w:t>
            </w:r>
          </w:p>
        </w:tc>
      </w:tr>
      <w:tr w:rsidR="00F83206" w:rsidTr="0013032A">
        <w:tc>
          <w:tcPr>
            <w:tcW w:w="2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История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4,2</w:t>
            </w:r>
          </w:p>
        </w:tc>
      </w:tr>
      <w:tr w:rsidR="00F83206" w:rsidTr="0013032A">
        <w:tc>
          <w:tcPr>
            <w:tcW w:w="2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География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5</w:t>
            </w:r>
          </w:p>
        </w:tc>
      </w:tr>
      <w:tr w:rsidR="00F83206" w:rsidTr="0013032A">
        <w:tc>
          <w:tcPr>
            <w:tcW w:w="21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4"/>
                <w:szCs w:val="24"/>
                <w:lang w:eastAsia="en-US"/>
              </w:rPr>
              <w:t>Информатика</w:t>
            </w:r>
          </w:p>
        </w:tc>
        <w:tc>
          <w:tcPr>
            <w:tcW w:w="1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-</w:t>
            </w: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206" w:rsidRDefault="00F83206" w:rsidP="0013032A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4</w:t>
            </w:r>
          </w:p>
        </w:tc>
      </w:tr>
    </w:tbl>
    <w:p w:rsidR="001F7023" w:rsidRDefault="001F7023" w:rsidP="00F83206">
      <w:pPr>
        <w:widowControl w:val="0"/>
        <w:spacing w:after="0" w:line="240" w:lineRule="auto"/>
        <w:ind w:right="860" w:firstLine="567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bidi="ru-RU"/>
        </w:rPr>
      </w:pPr>
    </w:p>
    <w:p w:rsidR="001F7023" w:rsidRDefault="001F7023" w:rsidP="00F83206">
      <w:pPr>
        <w:widowControl w:val="0"/>
        <w:spacing w:after="0" w:line="240" w:lineRule="auto"/>
        <w:ind w:right="860" w:firstLine="567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bidi="ru-RU"/>
        </w:rPr>
      </w:pPr>
    </w:p>
    <w:p w:rsidR="001F7023" w:rsidRDefault="001F7023" w:rsidP="00F83206">
      <w:pPr>
        <w:widowControl w:val="0"/>
        <w:spacing w:after="0" w:line="240" w:lineRule="auto"/>
        <w:ind w:right="860" w:firstLine="567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bidi="ru-RU"/>
        </w:rPr>
      </w:pPr>
    </w:p>
    <w:p w:rsidR="00F83206" w:rsidRPr="004B5DE5" w:rsidRDefault="00F83206" w:rsidP="00F83206">
      <w:pPr>
        <w:widowControl w:val="0"/>
        <w:spacing w:after="0" w:line="240" w:lineRule="auto"/>
        <w:ind w:right="860" w:firstLine="567"/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bidi="ru-RU"/>
        </w:rPr>
      </w:pPr>
      <w:r w:rsidRPr="004B5DE5">
        <w:rPr>
          <w:rFonts w:ascii="Times New Roman" w:eastAsia="Times New Roman" w:hAnsi="Times New Roman" w:cs="Times New Roman"/>
          <w:b/>
          <w:color w:val="000000"/>
          <w:sz w:val="24"/>
          <w:szCs w:val="24"/>
          <w:u w:val="single"/>
          <w:lang w:bidi="ru-RU"/>
        </w:rPr>
        <w:t>Результаты государственной (итоговой) аттестации выпускников  за курс среднего  общего образования</w:t>
      </w:r>
    </w:p>
    <w:p w:rsidR="00F83206" w:rsidRDefault="00F83206" w:rsidP="00F83206">
      <w:pPr>
        <w:widowControl w:val="0"/>
        <w:tabs>
          <w:tab w:val="left" w:pos="1403"/>
        </w:tabs>
        <w:spacing w:after="0" w:line="240" w:lineRule="auto"/>
        <w:ind w:right="141" w:firstLine="567"/>
        <w:outlineLvl w:val="1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bidi="ru-RU"/>
        </w:rPr>
      </w:pPr>
      <w:bookmarkStart w:id="0" w:name="bookmark15"/>
    </w:p>
    <w:bookmarkEnd w:id="0"/>
    <w:p w:rsidR="00F83206" w:rsidRDefault="00F83206" w:rsidP="00F83206">
      <w:pPr>
        <w:widowControl w:val="0"/>
        <w:tabs>
          <w:tab w:val="left" w:pos="15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F7023" w:rsidRDefault="001F7023" w:rsidP="00F83206">
      <w:pPr>
        <w:widowControl w:val="0"/>
        <w:tabs>
          <w:tab w:val="left" w:pos="15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1F7023" w:rsidRDefault="001F7023" w:rsidP="00F83206">
      <w:pPr>
        <w:widowControl w:val="0"/>
        <w:tabs>
          <w:tab w:val="left" w:pos="15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80" w:rightFromText="180" w:bottomFromText="200" w:vertAnchor="page" w:horzAnchor="margin" w:tblpXSpec="center" w:tblpY="2836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75"/>
        <w:gridCol w:w="3261"/>
        <w:gridCol w:w="2126"/>
        <w:gridCol w:w="1843"/>
        <w:gridCol w:w="1417"/>
        <w:gridCol w:w="1276"/>
      </w:tblGrid>
      <w:tr w:rsidR="001F7023" w:rsidTr="001F7023">
        <w:trPr>
          <w:trHeight w:val="885"/>
        </w:trPr>
        <w:tc>
          <w:tcPr>
            <w:tcW w:w="6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Cs w:val="0"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2"/>
                <w:szCs w:val="22"/>
                <w:lang w:eastAsia="en-US"/>
              </w:rPr>
              <w:t xml:space="preserve">№ </w:t>
            </w:r>
          </w:p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Cs w:val="0"/>
                <w:color w:val="000000"/>
                <w:sz w:val="22"/>
                <w:szCs w:val="22"/>
                <w:lang w:eastAsia="en-US"/>
              </w:rPr>
            </w:pPr>
          </w:p>
        </w:tc>
        <w:tc>
          <w:tcPr>
            <w:tcW w:w="32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Cs w:val="0"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2"/>
                <w:szCs w:val="22"/>
                <w:lang w:eastAsia="en-US"/>
              </w:rPr>
              <w:t>Предмет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Доля сдававших предмет от общего числа выпускников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Доля выпускников, успешно сдавших экзамен по предмету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2"/>
                <w:szCs w:val="22"/>
                <w:lang w:eastAsia="en-US"/>
              </w:rPr>
              <w:t>Средний</w:t>
            </w:r>
          </w:p>
          <w:p w:rsidR="001F7023" w:rsidRDefault="001F7023" w:rsidP="001F7023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2"/>
                <w:szCs w:val="22"/>
                <w:lang w:eastAsia="en-US"/>
              </w:rPr>
            </w:pPr>
            <w:r>
              <w:rPr>
                <w:rFonts w:ascii="Times New Roman" w:hAnsi="Times New Roman" w:cs="Times New Roman"/>
                <w:bCs w:val="0"/>
                <w:color w:val="000000"/>
                <w:sz w:val="22"/>
                <w:szCs w:val="22"/>
                <w:lang w:eastAsia="en-US"/>
              </w:rPr>
              <w:t>балл</w:t>
            </w:r>
          </w:p>
        </w:tc>
      </w:tr>
      <w:tr w:rsidR="001F7023" w:rsidTr="001F7023">
        <w:trPr>
          <w:trHeight w:val="887"/>
        </w:trPr>
        <w:tc>
          <w:tcPr>
            <w:tcW w:w="6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7023" w:rsidRDefault="001F7023" w:rsidP="001F7023">
            <w:pPr>
              <w:rPr>
                <w:rFonts w:eastAsia="Calibri"/>
                <w:b/>
                <w:color w:val="000000"/>
              </w:rPr>
            </w:pPr>
          </w:p>
        </w:tc>
        <w:tc>
          <w:tcPr>
            <w:tcW w:w="326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7023" w:rsidRDefault="001F7023" w:rsidP="001F7023">
            <w:pPr>
              <w:rPr>
                <w:rFonts w:eastAsia="Calibri"/>
                <w:b/>
                <w:color w:val="000000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7023" w:rsidRDefault="001F7023" w:rsidP="001F7023">
            <w:pPr>
              <w:rPr>
                <w:b/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F7023" w:rsidRDefault="001F7023" w:rsidP="001F7023">
            <w:pPr>
              <w:rPr>
                <w:b/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/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pStyle w:val="aa"/>
              <w:spacing w:line="276" w:lineRule="auto"/>
              <w:jc w:val="center"/>
              <w:rPr>
                <w:rFonts w:ascii="Times New Roman" w:hAnsi="Times New Roman" w:cs="Times New Roman"/>
                <w:bCs w:val="0"/>
                <w:color w:val="000000"/>
                <w:sz w:val="22"/>
                <w:szCs w:val="22"/>
                <w:lang w:eastAsia="en-US"/>
              </w:rPr>
            </w:pPr>
          </w:p>
        </w:tc>
      </w:tr>
      <w:tr w:rsidR="001F7023" w:rsidTr="001F7023">
        <w:trPr>
          <w:trHeight w:val="28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Русский язык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100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96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CB5000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FF0000"/>
                <w:sz w:val="24"/>
                <w:szCs w:val="24"/>
                <w:lang w:eastAsia="en-US"/>
              </w:rPr>
            </w:pPr>
          </w:p>
        </w:tc>
      </w:tr>
      <w:tr w:rsidR="001F7023" w:rsidTr="001F7023">
        <w:trPr>
          <w:trHeight w:val="671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lastRenderedPageBreak/>
              <w:t>2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Математика (базовый)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83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95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CB5000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3,4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FF0000"/>
                <w:sz w:val="24"/>
                <w:szCs w:val="24"/>
                <w:lang w:eastAsia="en-US"/>
              </w:rPr>
            </w:pPr>
          </w:p>
        </w:tc>
      </w:tr>
      <w:tr w:rsidR="001F7023" w:rsidTr="001F7023">
        <w:trPr>
          <w:trHeight w:val="18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Математика (профильный)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CB5000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46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FF0000"/>
                <w:sz w:val="24"/>
                <w:szCs w:val="24"/>
                <w:lang w:eastAsia="en-US"/>
              </w:rPr>
            </w:pPr>
          </w:p>
        </w:tc>
      </w:tr>
      <w:tr w:rsidR="001F7023" w:rsidTr="001F7023">
        <w:trPr>
          <w:trHeight w:val="287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 xml:space="preserve">Обществознание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CB5000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CB5000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86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CB5000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50,6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FF0000"/>
                <w:sz w:val="24"/>
                <w:szCs w:val="24"/>
                <w:lang w:eastAsia="en-US"/>
              </w:rPr>
            </w:pPr>
          </w:p>
        </w:tc>
      </w:tr>
      <w:tr w:rsidR="001F7023" w:rsidTr="001F7023">
        <w:trPr>
          <w:trHeight w:val="30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Биология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CB5000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FF0000"/>
                <w:sz w:val="24"/>
                <w:szCs w:val="24"/>
                <w:lang w:eastAsia="en-US"/>
              </w:rPr>
            </w:pPr>
          </w:p>
        </w:tc>
      </w:tr>
      <w:tr w:rsidR="001F7023" w:rsidTr="001F7023">
        <w:trPr>
          <w:trHeight w:val="30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Химия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33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CB5000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FF0000"/>
                <w:sz w:val="24"/>
                <w:szCs w:val="24"/>
                <w:lang w:eastAsia="en-US"/>
              </w:rPr>
            </w:pPr>
          </w:p>
        </w:tc>
      </w:tr>
      <w:tr w:rsidR="001F7023" w:rsidTr="001F7023">
        <w:trPr>
          <w:trHeight w:val="30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История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bCs/>
                <w:color w:val="000000" w:themeColor="text1"/>
                <w:sz w:val="24"/>
                <w:szCs w:val="24"/>
              </w:rPr>
            </w:pPr>
            <w:r w:rsidRPr="00CB5000">
              <w:rPr>
                <w:bCs/>
                <w:color w:val="000000" w:themeColor="text1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CB5000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59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FF0000"/>
                <w:sz w:val="24"/>
                <w:szCs w:val="24"/>
                <w:lang w:eastAsia="en-US"/>
              </w:rPr>
            </w:pPr>
          </w:p>
        </w:tc>
      </w:tr>
      <w:tr w:rsidR="001F7023" w:rsidTr="001F7023">
        <w:trPr>
          <w:trHeight w:val="30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Русская литература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rFonts w:ascii="Calibri" w:hAnsi="Calibri"/>
                <w:color w:val="000000" w:themeColor="text1"/>
                <w:sz w:val="24"/>
                <w:szCs w:val="24"/>
              </w:rPr>
            </w:pPr>
            <w:r w:rsidRPr="00CB5000">
              <w:rPr>
                <w:rFonts w:ascii="Calibri" w:hAnsi="Calibri"/>
                <w:color w:val="000000" w:themeColor="text1"/>
              </w:rPr>
              <w:t>4,3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rFonts w:ascii="Calibri" w:hAnsi="Calibri"/>
                <w:color w:val="000000" w:themeColor="text1"/>
                <w:sz w:val="24"/>
                <w:szCs w:val="24"/>
              </w:rPr>
            </w:pPr>
            <w:r w:rsidRPr="00CB5000">
              <w:rPr>
                <w:rFonts w:ascii="Calibri" w:hAnsi="Calibri"/>
                <w:color w:val="000000" w:themeColor="text1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rFonts w:ascii="Calibri" w:hAnsi="Calibri"/>
                <w:color w:val="000000" w:themeColor="text1"/>
                <w:sz w:val="24"/>
                <w:szCs w:val="24"/>
              </w:rPr>
            </w:pPr>
            <w:r w:rsidRPr="00CB5000">
              <w:rPr>
                <w:rFonts w:ascii="Calibri" w:hAnsi="Calibri"/>
                <w:color w:val="000000" w:themeColor="text1"/>
              </w:rPr>
              <w:t>37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rPr>
                <w:rFonts w:ascii="Calibri" w:hAnsi="Calibri"/>
              </w:rPr>
            </w:pPr>
          </w:p>
        </w:tc>
      </w:tr>
      <w:tr w:rsidR="001F7023" w:rsidTr="001F7023">
        <w:trPr>
          <w:trHeight w:val="30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Физика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bCs/>
                <w:color w:val="000000" w:themeColor="text1"/>
                <w:sz w:val="24"/>
                <w:szCs w:val="24"/>
              </w:rPr>
            </w:pPr>
            <w:r w:rsidRPr="00CB5000">
              <w:rPr>
                <w:bCs/>
                <w:color w:val="000000" w:themeColor="text1"/>
              </w:rPr>
              <w:t>8,6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100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CB5000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49,5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FF0000"/>
                <w:sz w:val="24"/>
                <w:szCs w:val="24"/>
                <w:lang w:eastAsia="en-US"/>
              </w:rPr>
            </w:pPr>
          </w:p>
        </w:tc>
      </w:tr>
      <w:tr w:rsidR="001F7023" w:rsidTr="001F7023">
        <w:trPr>
          <w:trHeight w:val="304"/>
        </w:trPr>
        <w:tc>
          <w:tcPr>
            <w:tcW w:w="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Default="001F7023" w:rsidP="001F7023">
            <w:pPr>
              <w:pStyle w:val="aa"/>
              <w:spacing w:line="276" w:lineRule="auto"/>
              <w:jc w:val="left"/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b w:val="0"/>
                <w:bCs w:val="0"/>
                <w:color w:val="000000"/>
                <w:sz w:val="24"/>
                <w:szCs w:val="24"/>
                <w:lang w:eastAsia="en-US"/>
              </w:rPr>
              <w:t>Английский язык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bCs/>
                <w:color w:val="000000" w:themeColor="text1"/>
                <w:sz w:val="24"/>
                <w:szCs w:val="24"/>
              </w:rPr>
            </w:pPr>
            <w:r w:rsidRPr="00CB5000">
              <w:rPr>
                <w:bCs/>
                <w:color w:val="000000" w:themeColor="text1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rPr>
                <w:color w:val="000000" w:themeColor="text1"/>
                <w:sz w:val="24"/>
                <w:szCs w:val="24"/>
              </w:rPr>
            </w:pPr>
            <w:r w:rsidRPr="00CB5000">
              <w:rPr>
                <w:color w:val="000000" w:themeColor="text1"/>
              </w:rPr>
              <w:t>66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7023" w:rsidRPr="00CB5000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</w:pPr>
            <w:r w:rsidRPr="00CB5000">
              <w:rPr>
                <w:rFonts w:ascii="Times New Roman" w:hAnsi="Times New Roman" w:cs="Times New Roman"/>
                <w:b w:val="0"/>
                <w:bCs w:val="0"/>
                <w:color w:val="000000" w:themeColor="text1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F7023" w:rsidRDefault="001F7023" w:rsidP="001F7023">
            <w:pPr>
              <w:pStyle w:val="aa"/>
              <w:spacing w:line="276" w:lineRule="auto"/>
              <w:rPr>
                <w:rFonts w:ascii="Times New Roman" w:hAnsi="Times New Roman" w:cs="Times New Roman"/>
                <w:b w:val="0"/>
                <w:bCs w:val="0"/>
                <w:color w:val="FF0000"/>
                <w:sz w:val="24"/>
                <w:szCs w:val="24"/>
                <w:lang w:eastAsia="en-US"/>
              </w:rPr>
            </w:pPr>
          </w:p>
        </w:tc>
      </w:tr>
    </w:tbl>
    <w:p w:rsidR="001F7023" w:rsidRDefault="001F7023" w:rsidP="00F83206">
      <w:pPr>
        <w:widowControl w:val="0"/>
        <w:tabs>
          <w:tab w:val="left" w:pos="1558"/>
        </w:tabs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:rsidR="00F83206" w:rsidRPr="004B5DE5" w:rsidRDefault="00F83206" w:rsidP="00F83206">
      <w:pPr>
        <w:widowControl w:val="0"/>
        <w:tabs>
          <w:tab w:val="left" w:pos="9354"/>
        </w:tabs>
        <w:spacing w:after="0" w:line="240" w:lineRule="auto"/>
        <w:ind w:right="-2" w:firstLine="567"/>
        <w:rPr>
          <w:rFonts w:ascii="Times New Roman" w:hAnsi="Times New Roman" w:cs="Times New Roman"/>
          <w:sz w:val="24"/>
          <w:szCs w:val="24"/>
        </w:rPr>
      </w:pPr>
      <w:r w:rsidRPr="004B5DE5">
        <w:rPr>
          <w:rStyle w:val="211pt"/>
          <w:rFonts w:eastAsiaTheme="minorHAnsi"/>
          <w:sz w:val="24"/>
          <w:szCs w:val="24"/>
        </w:rPr>
        <w:t>Оценка результатов предметных олимпиад и конкурсов</w:t>
      </w:r>
    </w:p>
    <w:p w:rsidR="00F83206" w:rsidRPr="004B5DE5" w:rsidRDefault="00F83206" w:rsidP="00F83206">
      <w:pPr>
        <w:spacing w:after="0" w:line="240" w:lineRule="auto"/>
        <w:ind w:right="-1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2022 году в Каякентском</w:t>
      </w:r>
      <w:r w:rsidRPr="004B5DE5">
        <w:rPr>
          <w:rFonts w:ascii="Times New Roman" w:hAnsi="Times New Roman" w:cs="Times New Roman"/>
          <w:sz w:val="24"/>
          <w:szCs w:val="24"/>
        </w:rPr>
        <w:t xml:space="preserve"> муниципальном районе проведены олимпиады в соответствии с перечнем  пр</w:t>
      </w:r>
      <w:r>
        <w:rPr>
          <w:rFonts w:ascii="Times New Roman" w:hAnsi="Times New Roman" w:cs="Times New Roman"/>
          <w:sz w:val="24"/>
          <w:szCs w:val="24"/>
        </w:rPr>
        <w:t xml:space="preserve">едметов Всероссийской </w:t>
      </w:r>
      <w:r w:rsidRPr="004B5DE5">
        <w:rPr>
          <w:rFonts w:ascii="Times New Roman" w:hAnsi="Times New Roman" w:cs="Times New Roman"/>
          <w:sz w:val="24"/>
          <w:szCs w:val="24"/>
        </w:rPr>
        <w:t xml:space="preserve"> олимпиады школьников. Результаты участия в них обучающихся ОО представлены в таблице:</w:t>
      </w:r>
    </w:p>
    <w:tbl>
      <w:tblPr>
        <w:tblW w:w="9357" w:type="dxa"/>
        <w:tblInd w:w="-416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560"/>
        <w:gridCol w:w="2977"/>
        <w:gridCol w:w="1410"/>
        <w:gridCol w:w="8"/>
        <w:gridCol w:w="1769"/>
        <w:gridCol w:w="73"/>
        <w:gridCol w:w="993"/>
        <w:gridCol w:w="26"/>
        <w:gridCol w:w="541"/>
      </w:tblGrid>
      <w:tr w:rsidR="0060679D" w:rsidRPr="004B5DE5" w:rsidTr="0060679D">
        <w:trPr>
          <w:trHeight w:hRule="exact" w:val="557"/>
        </w:trPr>
        <w:tc>
          <w:tcPr>
            <w:tcW w:w="1560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>№</w:t>
            </w:r>
          </w:p>
        </w:tc>
        <w:tc>
          <w:tcPr>
            <w:tcW w:w="297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/>
                <w:bCs/>
                <w:color w:val="000000"/>
                <w:lang w:bidi="ru-RU"/>
              </w:rPr>
              <w:t>Всероссийские олимпиады школьников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Победители и призеры муниципального уровня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  <w:tc>
          <w:tcPr>
            <w:tcW w:w="1560" w:type="dxa"/>
            <w:gridSpan w:val="3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0679D" w:rsidRPr="004B5DE5" w:rsidRDefault="0060679D">
            <w:r w:rsidRPr="004B5DE5">
              <w:rPr>
                <w:rFonts w:ascii="Times New Roman" w:eastAsia="Arial Unicode MS" w:hAnsi="Times New Roman" w:cs="Times New Roman"/>
                <w:color w:val="000000"/>
                <w:lang w:bidi="ru-RU"/>
              </w:rPr>
              <w:t>Региональный уровень</w:t>
            </w:r>
          </w:p>
        </w:tc>
      </w:tr>
      <w:tr w:rsidR="00F83206" w:rsidRPr="004B5DE5" w:rsidTr="0060679D">
        <w:trPr>
          <w:trHeight w:hRule="exact" w:val="287"/>
        </w:trPr>
        <w:tc>
          <w:tcPr>
            <w:tcW w:w="1560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  <w:tc>
          <w:tcPr>
            <w:tcW w:w="2977" w:type="dxa"/>
            <w:vMerge/>
            <w:tcBorders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20</w:t>
            </w: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21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202</w:t>
            </w: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21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202</w:t>
            </w: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</w:t>
            </w:r>
          </w:p>
        </w:tc>
      </w:tr>
      <w:tr w:rsidR="00F83206" w:rsidRPr="004B5DE5" w:rsidTr="0060679D">
        <w:trPr>
          <w:trHeight w:hRule="exact" w:val="2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Русский язык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Литература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Английский язык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2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Математика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Информатика и программирование 9-11 класс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Физика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2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2</w:t>
            </w: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0</w:t>
            </w:r>
          </w:p>
        </w:tc>
      </w:tr>
      <w:tr w:rsidR="00F83206" w:rsidRPr="004B5DE5" w:rsidTr="0060679D">
        <w:trPr>
          <w:trHeight w:hRule="exact" w:val="302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Астрономия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3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Химия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414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Биология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Экология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2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3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География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2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302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Обществознание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2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3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Право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2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Экономика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302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История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lang w:bidi="ru-RU"/>
              </w:rPr>
              <w:t>2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МХК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3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ОБЖ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7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Технология (девочки)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2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302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Технология (мальчики)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0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Arial Unicode MS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293"/>
        </w:trPr>
        <w:tc>
          <w:tcPr>
            <w:tcW w:w="1560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F83206">
            <w:pPr>
              <w:pStyle w:val="ac"/>
              <w:widowControl w:val="0"/>
              <w:numPr>
                <w:ilvl w:val="0"/>
                <w:numId w:val="15"/>
              </w:num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eastAsia="ru-RU" w:bidi="ru-RU"/>
              </w:rPr>
            </w:pPr>
          </w:p>
        </w:tc>
        <w:tc>
          <w:tcPr>
            <w:tcW w:w="2977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color w:val="000000"/>
                <w:lang w:bidi="ru-RU"/>
              </w:rPr>
              <w:t>Физическая культура</w:t>
            </w:r>
          </w:p>
        </w:tc>
        <w:tc>
          <w:tcPr>
            <w:tcW w:w="1418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1842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lang w:bidi="ru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  <w:tc>
          <w:tcPr>
            <w:tcW w:w="56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732"/>
        </w:trPr>
        <w:tc>
          <w:tcPr>
            <w:tcW w:w="45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 xml:space="preserve">ИТОГО </w:t>
            </w:r>
          </w:p>
          <w:p w:rsidR="00F83206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</w:p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 w:rsidRPr="004B5DE5"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 xml:space="preserve">                                                                                                         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21</w:t>
            </w:r>
          </w:p>
        </w:tc>
        <w:tc>
          <w:tcPr>
            <w:tcW w:w="17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11</w:t>
            </w:r>
          </w:p>
        </w:tc>
        <w:tc>
          <w:tcPr>
            <w:tcW w:w="10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</w:pPr>
            <w:r w:rsidRPr="004B5DE5"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  <w:t>2</w:t>
            </w:r>
          </w:p>
        </w:tc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</w:pPr>
            <w:r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  <w:t>0</w:t>
            </w:r>
          </w:p>
        </w:tc>
      </w:tr>
      <w:tr w:rsidR="00F83206" w:rsidRPr="004B5DE5" w:rsidTr="0060679D">
        <w:trPr>
          <w:trHeight w:hRule="exact" w:val="868"/>
        </w:trPr>
        <w:tc>
          <w:tcPr>
            <w:tcW w:w="45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Олимпиада по предметам национально-регионального компонента</w:t>
            </w:r>
            <w:r w:rsidRPr="004B5DE5"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 xml:space="preserve">                                                                                                        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</w:p>
        </w:tc>
        <w:tc>
          <w:tcPr>
            <w:tcW w:w="17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</w:p>
        </w:tc>
        <w:tc>
          <w:tcPr>
            <w:tcW w:w="10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</w:pPr>
          </w:p>
        </w:tc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868"/>
        </w:trPr>
        <w:tc>
          <w:tcPr>
            <w:tcW w:w="45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lastRenderedPageBreak/>
              <w:t>Родной язык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3</w:t>
            </w:r>
          </w:p>
        </w:tc>
        <w:tc>
          <w:tcPr>
            <w:tcW w:w="17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4</w:t>
            </w:r>
          </w:p>
        </w:tc>
        <w:tc>
          <w:tcPr>
            <w:tcW w:w="10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Pr="004B5DE5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</w:pPr>
            <w:r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  <w:t>1</w:t>
            </w:r>
          </w:p>
        </w:tc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</w:pPr>
            <w:r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  <w:t>2</w:t>
            </w:r>
          </w:p>
        </w:tc>
      </w:tr>
      <w:tr w:rsidR="00F83206" w:rsidRPr="004B5DE5" w:rsidTr="0060679D">
        <w:trPr>
          <w:trHeight w:hRule="exact" w:val="868"/>
        </w:trPr>
        <w:tc>
          <w:tcPr>
            <w:tcW w:w="45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История Дагестана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1</w:t>
            </w:r>
          </w:p>
        </w:tc>
        <w:tc>
          <w:tcPr>
            <w:tcW w:w="17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1</w:t>
            </w:r>
          </w:p>
        </w:tc>
        <w:tc>
          <w:tcPr>
            <w:tcW w:w="10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</w:pPr>
          </w:p>
        </w:tc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</w:pPr>
          </w:p>
        </w:tc>
      </w:tr>
      <w:tr w:rsidR="00F83206" w:rsidRPr="004B5DE5" w:rsidTr="0060679D">
        <w:trPr>
          <w:trHeight w:hRule="exact" w:val="868"/>
        </w:trPr>
        <w:tc>
          <w:tcPr>
            <w:tcW w:w="45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Итого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4</w:t>
            </w:r>
          </w:p>
        </w:tc>
        <w:tc>
          <w:tcPr>
            <w:tcW w:w="17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lang w:bidi="ru-RU"/>
              </w:rPr>
              <w:t>5</w:t>
            </w:r>
          </w:p>
        </w:tc>
        <w:tc>
          <w:tcPr>
            <w:tcW w:w="109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</w:pPr>
            <w:r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  <w:t>1</w:t>
            </w:r>
          </w:p>
        </w:tc>
        <w:tc>
          <w:tcPr>
            <w:tcW w:w="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F83206" w:rsidRDefault="00F83206" w:rsidP="0013032A">
            <w:pPr>
              <w:widowControl w:val="0"/>
              <w:spacing w:after="0" w:line="240" w:lineRule="auto"/>
              <w:jc w:val="center"/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</w:pPr>
            <w:r>
              <w:rPr>
                <w:rFonts w:ascii="Times New Roman" w:eastAsia="Arial Unicode MS" w:hAnsi="Times New Roman" w:cs="Times New Roman"/>
                <w:b/>
                <w:color w:val="000000"/>
                <w:lang w:bidi="ru-RU"/>
              </w:rPr>
              <w:t>2</w:t>
            </w:r>
          </w:p>
        </w:tc>
      </w:tr>
    </w:tbl>
    <w:p w:rsidR="00F83206" w:rsidRPr="004B5DE5" w:rsidRDefault="00F83206" w:rsidP="00F83206">
      <w:pPr>
        <w:spacing w:after="0" w:line="240" w:lineRule="auto"/>
        <w:ind w:right="86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bidi="ru-RU"/>
        </w:rPr>
      </w:pPr>
    </w:p>
    <w:p w:rsidR="00F83206" w:rsidRPr="004B5DE5" w:rsidRDefault="00F83206" w:rsidP="0013032A">
      <w:pPr>
        <w:tabs>
          <w:tab w:val="left" w:pos="1365"/>
        </w:tabs>
        <w:spacing w:after="0" w:line="240" w:lineRule="auto"/>
        <w:ind w:right="860"/>
        <w:jc w:val="both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bidi="ru-RU"/>
        </w:rPr>
        <w:t>Оценка внеурочной деятельности</w:t>
      </w:r>
    </w:p>
    <w:p w:rsidR="00F83206" w:rsidRPr="004B5DE5" w:rsidRDefault="00F83206" w:rsidP="00F83206">
      <w:pPr>
        <w:widowControl w:val="0"/>
        <w:tabs>
          <w:tab w:val="left" w:pos="6727"/>
        </w:tabs>
        <w:spacing w:after="0" w:line="240" w:lineRule="auto"/>
        <w:ind w:right="-1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Под внеурочной деятельностью при реализации ФГОС начального общего и основного общего образования понимается образовательная деятельность, осуществляемая в формах, отличных от урочной, и направленная на достижение планируемых результатов освоения образовательных программ начального общего и основного общего образования. Внеурочная деятельность - понятие, объединяющее все виды деятельности обучающихся (кроме учебной), в которых возможно и целесообразно решение задач их воспитания и социализации.</w:t>
      </w:r>
    </w:p>
    <w:p w:rsidR="00F83206" w:rsidRPr="004B5DE5" w:rsidRDefault="00F83206" w:rsidP="00F83206">
      <w:pPr>
        <w:widowControl w:val="0"/>
        <w:spacing w:after="0" w:line="240" w:lineRule="auto"/>
        <w:ind w:right="-1"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Внеурочная деятельность в ОО организуется по направлениям развития личности (спортивно-оздоровительное, духовно-нравственное, социальное, общеинтеллектуальное общекультурное) на добровольной основе в соответствии с выбором участников образовательных отношений.</w:t>
      </w:r>
    </w:p>
    <w:p w:rsidR="00F83206" w:rsidRPr="004B5DE5" w:rsidRDefault="00F83206" w:rsidP="00F83206">
      <w:pPr>
        <w:widowControl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bidi="ru-RU"/>
        </w:rPr>
        <w:t>Перечень программ, реализуемых в рамках внеурочной деятельности:</w:t>
      </w:r>
    </w:p>
    <w:p w:rsidR="00F83206" w:rsidRPr="004B5DE5" w:rsidRDefault="00F83206" w:rsidP="00F83206">
      <w:pPr>
        <w:pStyle w:val="ac"/>
        <w:widowControl w:val="0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Спортивно-оздоровительное направление;</w:t>
      </w:r>
    </w:p>
    <w:p w:rsidR="00F83206" w:rsidRPr="004B5DE5" w:rsidRDefault="00F83206" w:rsidP="00F83206">
      <w:pPr>
        <w:pStyle w:val="ac"/>
        <w:widowControl w:val="0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Духовно-нравственное направление;</w:t>
      </w:r>
    </w:p>
    <w:p w:rsidR="00F83206" w:rsidRPr="004B5DE5" w:rsidRDefault="00F83206" w:rsidP="00F83206">
      <w:pPr>
        <w:pStyle w:val="ac"/>
        <w:widowControl w:val="0"/>
        <w:numPr>
          <w:ilvl w:val="0"/>
          <w:numId w:val="16"/>
        </w:numPr>
        <w:tabs>
          <w:tab w:val="left" w:pos="3711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Социальное направление;</w:t>
      </w: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ab/>
      </w:r>
    </w:p>
    <w:p w:rsidR="00F83206" w:rsidRPr="004B5DE5" w:rsidRDefault="00F83206" w:rsidP="00F83206">
      <w:pPr>
        <w:pStyle w:val="ac"/>
        <w:widowControl w:val="0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Общеинтеллектуальное направление;</w:t>
      </w:r>
    </w:p>
    <w:p w:rsidR="00F83206" w:rsidRPr="004B5DE5" w:rsidRDefault="00F83206" w:rsidP="00F83206">
      <w:pPr>
        <w:pStyle w:val="ac"/>
        <w:widowControl w:val="0"/>
        <w:numPr>
          <w:ilvl w:val="0"/>
          <w:numId w:val="16"/>
        </w:num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</w:pPr>
      <w:r w:rsidRPr="004B5DE5">
        <w:rPr>
          <w:rFonts w:ascii="Times New Roman" w:eastAsia="Times New Roman" w:hAnsi="Times New Roman" w:cs="Times New Roman"/>
          <w:color w:val="000000"/>
          <w:sz w:val="24"/>
          <w:szCs w:val="24"/>
          <w:lang w:eastAsia="ru-RU" w:bidi="ru-RU"/>
        </w:rPr>
        <w:t>Общекультурное направление.</w:t>
      </w:r>
    </w:p>
    <w:p w:rsidR="00B243A8" w:rsidRPr="00432561" w:rsidRDefault="00432561" w:rsidP="00432561">
      <w:pPr>
        <w:shd w:val="clear" w:color="auto" w:fill="FFFFFF"/>
        <w:tabs>
          <w:tab w:val="left" w:pos="330"/>
        </w:tabs>
        <w:spacing w:after="171" w:line="240" w:lineRule="auto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</w:pPr>
      <w:r>
        <w:rPr>
          <w:rFonts w:ascii="Arial" w:eastAsia="Times New Roman" w:hAnsi="Arial" w:cs="Arial"/>
          <w:b/>
          <w:bCs/>
          <w:color w:val="222222"/>
          <w:sz w:val="24"/>
          <w:szCs w:val="24"/>
        </w:rPr>
        <w:tab/>
      </w:r>
      <w:r w:rsidRPr="0043256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В 2022 году ВПР проводили в два этапа: в марте – в 4-8 классах, в сентябре и октябре – в 5-9-х классах. В связи с переносом большей части ВПР на осень. Результаты не использовались в качестве промежуточной аттестации.</w:t>
      </w:r>
    </w:p>
    <w:p w:rsidR="00432561" w:rsidRDefault="00432561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b/>
          <w:bCs/>
          <w:color w:val="222222"/>
          <w:sz w:val="24"/>
          <w:szCs w:val="24"/>
        </w:rPr>
      </w:pPr>
    </w:p>
    <w:p w:rsidR="00432561" w:rsidRDefault="00432561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b/>
          <w:bCs/>
          <w:color w:val="222222"/>
          <w:sz w:val="24"/>
          <w:szCs w:val="24"/>
        </w:rPr>
      </w:pPr>
    </w:p>
    <w:p w:rsidR="004C2884" w:rsidRPr="004C2884" w:rsidRDefault="004C2884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 w:rsidRPr="004C2884">
        <w:rPr>
          <w:rFonts w:ascii="Arial" w:eastAsia="Times New Roman" w:hAnsi="Arial" w:cs="Arial"/>
          <w:b/>
          <w:bCs/>
          <w:color w:val="222222"/>
          <w:sz w:val="24"/>
          <w:szCs w:val="24"/>
        </w:rPr>
        <w:t>IV. Оценка организации учебного процесса</w:t>
      </w:r>
    </w:p>
    <w:p w:rsidR="004C2884" w:rsidRPr="0085609E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85609E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  <w:t>Организация учебного процесса в Школе регламентируется режимом занятий, учебным планом, календарным учебным графиком, расписанием занятий, локальными нормативными актами Школы.</w:t>
      </w:r>
    </w:p>
    <w:p w:rsidR="004C2884" w:rsidRPr="0085609E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85609E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Образовательная деятельность в Школе осуществляется по пятидневной учебной неделе для 1-х классов, по шестидневной учебной неделе — для 2–11-х классов. </w:t>
      </w:r>
      <w:r w:rsidR="0085609E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                                               </w:t>
      </w:r>
      <w:r w:rsidR="0085609E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9C"/>
        </w:rPr>
        <w:t>С 01.09</w:t>
      </w:r>
      <w:r w:rsidRPr="0085609E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9C"/>
        </w:rPr>
        <w:t>.2022 Школа организовала изучение государственных символов России. В рабочие программы воспитания НОО, ООО и СОО включили ключевое общешкольное дело – церемонию поднятия Государственного флага России и исполнения Государственного гимна России в соответствии с рекомендациями Минпросвещения России, изложенными в письме от 15.04.2022 № СК-295/06 и Стандартом от 06.06.2022.</w:t>
      </w:r>
    </w:p>
    <w:p w:rsidR="004C2884" w:rsidRPr="0085609E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85609E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  <w:t>Скорректировали ООП НОО в части рабочих программ по предметам «Окружающий мир» и «ОРКСЭ» – добавили темы по изучению государственных символов.</w:t>
      </w:r>
    </w:p>
    <w:p w:rsidR="004C2884" w:rsidRPr="0085609E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85609E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  <w:t>Скорректировали ООП ООО в части рабочих программ по предметам «ОДНКНР» и «Обществознание» – добавили темы по изучению государственных символов и возможность разработки проектов учащимися по темам, позволяющим углубить знания о госсимволике, истории ее развития.</w:t>
      </w:r>
    </w:p>
    <w:p w:rsidR="004C2884" w:rsidRPr="0085609E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85609E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  <w:t>Скорректировали ООП СОО в части рабочей программы по предмету «История» – расширили тему, связанную с изучением государственных символов, и добавили темы индивидуальных проектов, позволяющих углубить знания о госсимволике.</w:t>
      </w:r>
    </w:p>
    <w:p w:rsidR="004C2884" w:rsidRPr="0085609E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85609E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  <w:lastRenderedPageBreak/>
        <w:t>С сентября стали реализовывать курс внеурочной деятельности «Разговоры о важном» в соответствии с письмом Минпросвещения от 15.08.2022 № 03-1190.</w:t>
      </w:r>
    </w:p>
    <w:p w:rsidR="004C2884" w:rsidRPr="0085609E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85609E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  <w:t> </w:t>
      </w:r>
    </w:p>
    <w:p w:rsidR="004C2884" w:rsidRPr="00572D87" w:rsidRDefault="004C2884" w:rsidP="004C2884">
      <w:pPr>
        <w:shd w:val="clear" w:color="auto" w:fill="FFFFFF"/>
        <w:spacing w:after="171" w:line="240" w:lineRule="auto"/>
        <w:jc w:val="center"/>
        <w:rPr>
          <w:rFonts w:ascii="Times New Roman" w:eastAsia="Times New Roman" w:hAnsi="Times New Roman" w:cs="Times New Roman"/>
          <w:color w:val="222222"/>
          <w:sz w:val="28"/>
          <w:szCs w:val="28"/>
          <w:shd w:val="clear" w:color="auto" w:fill="FFFFCC"/>
        </w:rPr>
      </w:pPr>
      <w:r w:rsidRPr="00572D87">
        <w:rPr>
          <w:rFonts w:ascii="Times New Roman" w:eastAsia="Times New Roman" w:hAnsi="Times New Roman" w:cs="Times New Roman"/>
          <w:b/>
          <w:bCs/>
          <w:color w:val="222222"/>
          <w:sz w:val="28"/>
          <w:szCs w:val="28"/>
        </w:rPr>
        <w:t>V. Оценка востребованности выпускников</w:t>
      </w:r>
    </w:p>
    <w:tbl>
      <w:tblPr>
        <w:tblW w:w="5368" w:type="pct"/>
        <w:tblInd w:w="-481" w:type="dxa"/>
        <w:tblBorders>
          <w:top w:val="single" w:sz="6" w:space="0" w:color="222222"/>
          <w:left w:val="single" w:sz="6" w:space="0" w:color="222222"/>
          <w:bottom w:val="single" w:sz="6" w:space="0" w:color="222222"/>
          <w:right w:val="single" w:sz="6" w:space="0" w:color="222222"/>
        </w:tblBorders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155"/>
        <w:gridCol w:w="858"/>
        <w:gridCol w:w="1246"/>
        <w:gridCol w:w="1246"/>
        <w:gridCol w:w="2428"/>
        <w:gridCol w:w="858"/>
        <w:gridCol w:w="841"/>
        <w:gridCol w:w="1286"/>
        <w:gridCol w:w="653"/>
        <w:gridCol w:w="1180"/>
      </w:tblGrid>
      <w:tr w:rsidR="004C2884" w:rsidRPr="00572D87" w:rsidTr="00572D87">
        <w:tc>
          <w:tcPr>
            <w:tcW w:w="492" w:type="pct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Год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выпуска</w:t>
            </w:r>
          </w:p>
        </w:tc>
        <w:tc>
          <w:tcPr>
            <w:tcW w:w="2458" w:type="pct"/>
            <w:gridSpan w:val="4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Основная школа</w:t>
            </w:r>
          </w:p>
        </w:tc>
        <w:tc>
          <w:tcPr>
            <w:tcW w:w="2051" w:type="pct"/>
            <w:gridSpan w:val="5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Средняя школа</w:t>
            </w:r>
          </w:p>
        </w:tc>
      </w:tr>
      <w:tr w:rsidR="00572D87" w:rsidRPr="00572D87" w:rsidTr="00572D87">
        <w:tc>
          <w:tcPr>
            <w:tcW w:w="492" w:type="pct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:rsidR="004C2884" w:rsidRPr="00572D87" w:rsidRDefault="004C2884" w:rsidP="004C288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Всего</w:t>
            </w:r>
          </w:p>
        </w:tc>
        <w:tc>
          <w:tcPr>
            <w:tcW w:w="530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Перешли в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10-й класс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Школы</w:t>
            </w:r>
          </w:p>
        </w:tc>
        <w:tc>
          <w:tcPr>
            <w:tcW w:w="530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Перешли в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10-й класс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другой ОО</w:t>
            </w:r>
          </w:p>
        </w:tc>
        <w:tc>
          <w:tcPr>
            <w:tcW w:w="1032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Поступили в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профессиональную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ОО</w:t>
            </w:r>
          </w:p>
        </w:tc>
        <w:tc>
          <w:tcPr>
            <w:tcW w:w="36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Всего</w:t>
            </w:r>
          </w:p>
        </w:tc>
        <w:tc>
          <w:tcPr>
            <w:tcW w:w="35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Поступили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в ВУЗ</w:t>
            </w:r>
          </w:p>
        </w:tc>
        <w:tc>
          <w:tcPr>
            <w:tcW w:w="54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Поступили в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профессиональную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ОО</w:t>
            </w:r>
          </w:p>
        </w:tc>
        <w:tc>
          <w:tcPr>
            <w:tcW w:w="27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Устроились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на работу</w:t>
            </w:r>
          </w:p>
        </w:tc>
        <w:tc>
          <w:tcPr>
            <w:tcW w:w="502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Пошли на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срочную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службу по</w:t>
            </w:r>
          </w:p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призыву</w:t>
            </w:r>
          </w:p>
        </w:tc>
      </w:tr>
      <w:tr w:rsidR="00572D87" w:rsidRPr="00572D87" w:rsidTr="00572D87">
        <w:tc>
          <w:tcPr>
            <w:tcW w:w="492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2020</w:t>
            </w:r>
          </w:p>
        </w:tc>
        <w:tc>
          <w:tcPr>
            <w:tcW w:w="36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530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30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32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36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35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54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7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2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572D87" w:rsidRPr="00572D87" w:rsidTr="00572D87">
        <w:tc>
          <w:tcPr>
            <w:tcW w:w="492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2021</w:t>
            </w:r>
          </w:p>
        </w:tc>
        <w:tc>
          <w:tcPr>
            <w:tcW w:w="36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530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530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32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36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35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54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7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502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572D87" w:rsidRPr="00572D87" w:rsidTr="00572D87">
        <w:tc>
          <w:tcPr>
            <w:tcW w:w="492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72D87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2022</w:t>
            </w:r>
          </w:p>
        </w:tc>
        <w:tc>
          <w:tcPr>
            <w:tcW w:w="36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530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530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  <w:tc>
          <w:tcPr>
            <w:tcW w:w="1032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36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35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54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7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502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vAlign w:val="center"/>
            <w:hideMark/>
          </w:tcPr>
          <w:p w:rsidR="004C2884" w:rsidRPr="00572D87" w:rsidRDefault="005015AB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</w:tbl>
    <w:p w:rsidR="004C2884" w:rsidRPr="004C2884" w:rsidRDefault="004C2884" w:rsidP="004C2884">
      <w:pPr>
        <w:shd w:val="clear" w:color="auto" w:fill="FFFFFF"/>
        <w:spacing w:after="171" w:line="240" w:lineRule="auto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</w:p>
    <w:p w:rsidR="004C2884" w:rsidRPr="00572D87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572D87"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  <w:t>Количество выпускников, поступающих в ВУЗ, </w:t>
      </w:r>
      <w:r w:rsidRPr="00572D87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стабильно растет по сравнению с общим количеством выпускников 11-го класса. В 2022 году прирост составил 8% по сравнению с результатами 2021 года.</w:t>
      </w:r>
    </w:p>
    <w:p w:rsidR="004C2884" w:rsidRPr="004C2884" w:rsidRDefault="004C2884" w:rsidP="004C2884">
      <w:pPr>
        <w:shd w:val="clear" w:color="auto" w:fill="FFFFFF"/>
        <w:spacing w:after="17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C2884">
        <w:rPr>
          <w:rFonts w:ascii="Arial" w:eastAsia="Times New Roman" w:hAnsi="Arial" w:cs="Arial"/>
          <w:b/>
          <w:bCs/>
          <w:color w:val="222222"/>
          <w:sz w:val="24"/>
          <w:szCs w:val="24"/>
        </w:rPr>
        <w:t>VI. Оценка качества кадрового обеспечения</w:t>
      </w:r>
    </w:p>
    <w:p w:rsidR="000314A8" w:rsidRDefault="000314A8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</w:pPr>
    </w:p>
    <w:p w:rsidR="000314A8" w:rsidRDefault="000314A8" w:rsidP="000314A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Кадровый состав:</w:t>
      </w:r>
    </w:p>
    <w:p w:rsidR="000314A8" w:rsidRDefault="000314A8" w:rsidP="000314A8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9480" w:type="dxa"/>
        <w:tblLayout w:type="fixed"/>
        <w:tblCellMar>
          <w:left w:w="10" w:type="dxa"/>
          <w:right w:w="10" w:type="dxa"/>
        </w:tblCellMar>
        <w:tblLook w:val="04A0"/>
      </w:tblPr>
      <w:tblGrid>
        <w:gridCol w:w="5539"/>
        <w:gridCol w:w="3941"/>
      </w:tblGrid>
      <w:tr w:rsidR="000314A8" w:rsidTr="000314A8">
        <w:trPr>
          <w:trHeight w:hRule="exact" w:val="278"/>
        </w:trPr>
        <w:tc>
          <w:tcPr>
            <w:tcW w:w="55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314A8" w:rsidRDefault="000314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На конец2022 года  в школе работали</w:t>
            </w:r>
          </w:p>
        </w:tc>
        <w:tc>
          <w:tcPr>
            <w:tcW w:w="39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314A8" w:rsidRDefault="000314A8">
            <w:pPr>
              <w:widowControl w:val="0"/>
              <w:spacing w:after="0" w:line="240" w:lineRule="auto"/>
              <w:ind w:left="131" w:hanging="10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74 педагога</w:t>
            </w:r>
          </w:p>
        </w:tc>
      </w:tr>
      <w:tr w:rsidR="000314A8" w:rsidTr="000314A8">
        <w:trPr>
          <w:trHeight w:hRule="exact" w:val="278"/>
        </w:trPr>
        <w:tc>
          <w:tcPr>
            <w:tcW w:w="55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314A8" w:rsidRDefault="000314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Из них:</w:t>
            </w:r>
          </w:p>
        </w:tc>
        <w:tc>
          <w:tcPr>
            <w:tcW w:w="39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0314A8" w:rsidRDefault="000314A8">
            <w:pPr>
              <w:widowControl w:val="0"/>
              <w:spacing w:after="0" w:line="240" w:lineRule="auto"/>
              <w:ind w:left="131" w:hanging="10"/>
              <w:rPr>
                <w:rFonts w:ascii="Times New Roman" w:eastAsia="Arial Unicode MS" w:hAnsi="Times New Roman" w:cs="Times New Roman"/>
                <w:lang w:bidi="ru-RU"/>
              </w:rPr>
            </w:pPr>
          </w:p>
        </w:tc>
      </w:tr>
      <w:tr w:rsidR="000314A8" w:rsidTr="000314A8">
        <w:trPr>
          <w:trHeight w:hRule="exact" w:val="274"/>
        </w:trPr>
        <w:tc>
          <w:tcPr>
            <w:tcW w:w="55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314A8" w:rsidRDefault="000314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Высшей категории</w:t>
            </w:r>
          </w:p>
        </w:tc>
        <w:tc>
          <w:tcPr>
            <w:tcW w:w="39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314A8" w:rsidRDefault="000314A8">
            <w:pPr>
              <w:widowControl w:val="0"/>
              <w:spacing w:after="0" w:line="240" w:lineRule="auto"/>
              <w:ind w:left="131" w:hanging="10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13педагогов</w:t>
            </w:r>
          </w:p>
        </w:tc>
      </w:tr>
      <w:tr w:rsidR="000314A8" w:rsidTr="000314A8">
        <w:trPr>
          <w:trHeight w:hRule="exact" w:val="278"/>
        </w:trPr>
        <w:tc>
          <w:tcPr>
            <w:tcW w:w="55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314A8" w:rsidRDefault="000314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Первой категории</w:t>
            </w:r>
          </w:p>
        </w:tc>
        <w:tc>
          <w:tcPr>
            <w:tcW w:w="39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314A8" w:rsidRDefault="000314A8">
            <w:pPr>
              <w:widowControl w:val="0"/>
              <w:spacing w:after="0" w:line="240" w:lineRule="auto"/>
              <w:ind w:left="131" w:hanging="10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24 педагога</w:t>
            </w:r>
          </w:p>
        </w:tc>
      </w:tr>
      <w:tr w:rsidR="000314A8" w:rsidTr="000314A8">
        <w:trPr>
          <w:trHeight w:hRule="exact" w:val="547"/>
        </w:trPr>
        <w:tc>
          <w:tcPr>
            <w:tcW w:w="553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  <w:hideMark/>
          </w:tcPr>
          <w:p w:rsidR="000314A8" w:rsidRDefault="000314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Имеющие ведомственные награды</w:t>
            </w:r>
          </w:p>
        </w:tc>
        <w:tc>
          <w:tcPr>
            <w:tcW w:w="3941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314A8" w:rsidRDefault="000314A8">
            <w:pPr>
              <w:widowControl w:val="0"/>
              <w:spacing w:after="0" w:line="240" w:lineRule="auto"/>
              <w:ind w:left="131" w:hanging="10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3 педагога</w:t>
            </w:r>
          </w:p>
        </w:tc>
      </w:tr>
      <w:tr w:rsidR="000314A8" w:rsidTr="000314A8">
        <w:trPr>
          <w:trHeight w:hRule="exact" w:val="522"/>
        </w:trPr>
        <w:tc>
          <w:tcPr>
            <w:tcW w:w="5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  <w:hideMark/>
          </w:tcPr>
          <w:p w:rsidR="000314A8" w:rsidRDefault="000314A8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Учитель - методист</w:t>
            </w:r>
          </w:p>
        </w:tc>
        <w:tc>
          <w:tcPr>
            <w:tcW w:w="39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0314A8" w:rsidRDefault="000314A8">
            <w:pPr>
              <w:widowControl w:val="0"/>
              <w:spacing w:after="0" w:line="240" w:lineRule="auto"/>
              <w:ind w:left="131" w:hanging="10"/>
              <w:rPr>
                <w:rFonts w:ascii="Times New Roman" w:eastAsia="Times New Roman" w:hAnsi="Times New Roman" w:cs="Times New Roman"/>
                <w:lang w:bidi="ru-RU"/>
              </w:rPr>
            </w:pPr>
            <w:r>
              <w:rPr>
                <w:rFonts w:ascii="Times New Roman" w:eastAsia="Times New Roman" w:hAnsi="Times New Roman" w:cs="Times New Roman"/>
                <w:lang w:bidi="ru-RU"/>
              </w:rPr>
              <w:t>2</w:t>
            </w:r>
          </w:p>
        </w:tc>
      </w:tr>
    </w:tbl>
    <w:p w:rsidR="000314A8" w:rsidRDefault="000314A8" w:rsidP="000314A8">
      <w:pPr>
        <w:spacing w:after="0" w:line="240" w:lineRule="auto"/>
        <w:rPr>
          <w:rStyle w:val="20"/>
          <w:rFonts w:eastAsiaTheme="minorHAnsi"/>
          <w:b/>
        </w:rPr>
      </w:pPr>
    </w:p>
    <w:p w:rsidR="004C2884" w:rsidRPr="005015AB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5015AB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В целях повышения качества образовательной деятельности в Школе проводится целенаправленная кадровая политика, основная цель которой — обеспечение оптимального баланса процессов обновления и сохранения численного и качественного состава кадров в его развитии, в соответствии потребностями Школы и требованиями действующего законодательства.</w:t>
      </w:r>
    </w:p>
    <w:p w:rsidR="004C2884" w:rsidRPr="005015AB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5015AB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Основные принципы кадровой политики направлены:</w:t>
      </w:r>
    </w:p>
    <w:p w:rsidR="004C2884" w:rsidRPr="005015AB" w:rsidRDefault="004C2884" w:rsidP="004C2884">
      <w:pPr>
        <w:numPr>
          <w:ilvl w:val="0"/>
          <w:numId w:val="8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5015AB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на сохранение, укрепление и развитие кадрового потенциала;</w:t>
      </w:r>
    </w:p>
    <w:p w:rsidR="004C2884" w:rsidRPr="005015AB" w:rsidRDefault="004C2884" w:rsidP="004C2884">
      <w:pPr>
        <w:numPr>
          <w:ilvl w:val="0"/>
          <w:numId w:val="8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5015AB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создание квалифицированного коллектива, способного работать в современных условиях;</w:t>
      </w:r>
    </w:p>
    <w:p w:rsidR="004C2884" w:rsidRPr="005015AB" w:rsidRDefault="004C2884" w:rsidP="004C2884">
      <w:pPr>
        <w:numPr>
          <w:ilvl w:val="0"/>
          <w:numId w:val="8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5015AB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повышения уровня квалификации персонала.</w:t>
      </w:r>
    </w:p>
    <w:p w:rsidR="004C2884" w:rsidRPr="005015AB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5015AB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Оценивая кадровое обеспечение образовательной организации, являющееся одним из условий, которое определяет качество подготовки обучающихся, необходимо констатировать следующее:</w:t>
      </w:r>
    </w:p>
    <w:p w:rsidR="004C2884" w:rsidRPr="005015AB" w:rsidRDefault="004C2884" w:rsidP="004C2884">
      <w:pPr>
        <w:numPr>
          <w:ilvl w:val="0"/>
          <w:numId w:val="9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5015AB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образовательная деятельность в Школе обеспечена квалифицированным профессиональным педагогическим составом;</w:t>
      </w:r>
    </w:p>
    <w:p w:rsidR="004C2884" w:rsidRPr="005015AB" w:rsidRDefault="004C2884" w:rsidP="004C2884">
      <w:pPr>
        <w:numPr>
          <w:ilvl w:val="0"/>
          <w:numId w:val="9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5015AB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lastRenderedPageBreak/>
        <w:t>в Школе создана устойчивая целевая кадровая система, в которой осуществляется подготовка новых кадров из числа собственных выпускников;</w:t>
      </w:r>
    </w:p>
    <w:p w:rsidR="004C2884" w:rsidRPr="005015AB" w:rsidRDefault="004C2884" w:rsidP="004C2884">
      <w:pPr>
        <w:numPr>
          <w:ilvl w:val="0"/>
          <w:numId w:val="9"/>
        </w:numPr>
        <w:shd w:val="clear" w:color="auto" w:fill="FFFFFF"/>
        <w:spacing w:after="0" w:line="240" w:lineRule="auto"/>
        <w:ind w:left="309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5015AB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кадровый потенциал Школы динамично развивается на основе целенаправленной работы по повышению квалификации педагогов.</w:t>
      </w:r>
    </w:p>
    <w:p w:rsidR="00736914" w:rsidRDefault="00736914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b/>
          <w:bCs/>
          <w:color w:val="222222"/>
          <w:sz w:val="24"/>
          <w:szCs w:val="24"/>
        </w:rPr>
      </w:pPr>
    </w:p>
    <w:p w:rsidR="004C2884" w:rsidRPr="004C2884" w:rsidRDefault="004C2884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 w:rsidRPr="004C2884">
        <w:rPr>
          <w:rFonts w:ascii="Arial" w:eastAsia="Times New Roman" w:hAnsi="Arial" w:cs="Arial"/>
          <w:b/>
          <w:bCs/>
          <w:color w:val="222222"/>
          <w:sz w:val="24"/>
          <w:szCs w:val="24"/>
        </w:rPr>
        <w:t>VII. Оценка качества учебно-методического и библиотечно-информационного обеспечения</w:t>
      </w:r>
    </w:p>
    <w:p w:rsidR="004C2884" w:rsidRPr="004C2884" w:rsidRDefault="004C2884" w:rsidP="004C2884">
      <w:pPr>
        <w:shd w:val="clear" w:color="auto" w:fill="FFFFFF"/>
        <w:spacing w:after="171" w:line="240" w:lineRule="auto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Общая характеристика:</w:t>
      </w:r>
    </w:p>
    <w:p w:rsidR="004C2884" w:rsidRPr="004C2884" w:rsidRDefault="000314A8" w:rsidP="004C2884">
      <w:pPr>
        <w:numPr>
          <w:ilvl w:val="0"/>
          <w:numId w:val="10"/>
        </w:numPr>
        <w:shd w:val="clear" w:color="auto" w:fill="FFFFFF"/>
        <w:spacing w:after="0" w:line="240" w:lineRule="auto"/>
        <w:ind w:left="309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>
        <w:rPr>
          <w:rFonts w:ascii="Arial" w:eastAsia="Times New Roman" w:hAnsi="Arial" w:cs="Arial"/>
          <w:i/>
          <w:iCs/>
          <w:color w:val="222222"/>
          <w:sz w:val="24"/>
          <w:szCs w:val="24"/>
        </w:rPr>
        <w:t>объем библиотечного фонда — 13743 единиц</w:t>
      </w:r>
      <w:r w:rsidR="004C2884"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;</w:t>
      </w:r>
    </w:p>
    <w:p w:rsidR="004C2884" w:rsidRPr="004C2884" w:rsidRDefault="000314A8" w:rsidP="004C2884">
      <w:pPr>
        <w:numPr>
          <w:ilvl w:val="0"/>
          <w:numId w:val="10"/>
        </w:numPr>
        <w:shd w:val="clear" w:color="auto" w:fill="FFFFFF"/>
        <w:spacing w:after="0" w:line="240" w:lineRule="auto"/>
        <w:ind w:left="309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>
        <w:rPr>
          <w:rFonts w:ascii="Arial" w:eastAsia="Times New Roman" w:hAnsi="Arial" w:cs="Arial"/>
          <w:i/>
          <w:iCs/>
          <w:color w:val="222222"/>
          <w:sz w:val="24"/>
          <w:szCs w:val="24"/>
        </w:rPr>
        <w:t>книгообеспеченность — 68</w:t>
      </w:r>
      <w:r w:rsidR="004C2884"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 процентов;</w:t>
      </w:r>
    </w:p>
    <w:p w:rsidR="004C2884" w:rsidRPr="004C2884" w:rsidRDefault="000314A8" w:rsidP="004C2884">
      <w:pPr>
        <w:numPr>
          <w:ilvl w:val="0"/>
          <w:numId w:val="10"/>
        </w:numPr>
        <w:shd w:val="clear" w:color="auto" w:fill="FFFFFF"/>
        <w:spacing w:after="0" w:line="240" w:lineRule="auto"/>
        <w:ind w:left="309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>
        <w:rPr>
          <w:rFonts w:ascii="Arial" w:eastAsia="Times New Roman" w:hAnsi="Arial" w:cs="Arial"/>
          <w:i/>
          <w:iCs/>
          <w:color w:val="222222"/>
          <w:sz w:val="24"/>
          <w:szCs w:val="24"/>
        </w:rPr>
        <w:t xml:space="preserve">обращаемость — 896 </w:t>
      </w:r>
      <w:r w:rsidR="004C2884"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 xml:space="preserve"> единиц в год;</w:t>
      </w:r>
    </w:p>
    <w:p w:rsidR="004C2884" w:rsidRPr="004C2884" w:rsidRDefault="000314A8" w:rsidP="004C2884">
      <w:pPr>
        <w:numPr>
          <w:ilvl w:val="0"/>
          <w:numId w:val="10"/>
        </w:numPr>
        <w:shd w:val="clear" w:color="auto" w:fill="FFFFFF"/>
        <w:spacing w:after="0" w:line="240" w:lineRule="auto"/>
        <w:ind w:left="309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>
        <w:rPr>
          <w:rFonts w:ascii="Arial" w:eastAsia="Times New Roman" w:hAnsi="Arial" w:cs="Arial"/>
          <w:i/>
          <w:iCs/>
          <w:color w:val="222222"/>
          <w:sz w:val="24"/>
          <w:szCs w:val="24"/>
        </w:rPr>
        <w:t>объем учебного фонда — 10048 единиц</w:t>
      </w:r>
      <w:r w:rsidR="004C2884"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.</w:t>
      </w:r>
    </w:p>
    <w:p w:rsidR="004C2884" w:rsidRPr="004C2884" w:rsidRDefault="004C2884" w:rsidP="004C2884">
      <w:pPr>
        <w:shd w:val="clear" w:color="auto" w:fill="FFFFFF"/>
        <w:spacing w:after="171" w:line="240" w:lineRule="auto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Фонд библиотеки формируется за счет федерального, областного, местного бюджетов.</w:t>
      </w:r>
    </w:p>
    <w:p w:rsidR="000314A8" w:rsidRDefault="000314A8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</w:p>
    <w:p w:rsidR="000314A8" w:rsidRDefault="000314A8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</w:p>
    <w:p w:rsidR="000314A8" w:rsidRDefault="000314A8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</w:p>
    <w:p w:rsidR="004C2884" w:rsidRPr="004C2884" w:rsidRDefault="004C2884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 w:rsidRPr="004C2884"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  <w:t>Состав фонда и его использование</w:t>
      </w:r>
    </w:p>
    <w:tbl>
      <w:tblPr>
        <w:tblW w:w="5000" w:type="pct"/>
        <w:jc w:val="center"/>
        <w:tblBorders>
          <w:top w:val="single" w:sz="6" w:space="0" w:color="222222"/>
          <w:left w:val="single" w:sz="6" w:space="0" w:color="222222"/>
          <w:bottom w:val="single" w:sz="6" w:space="0" w:color="222222"/>
          <w:right w:val="single" w:sz="6" w:space="0" w:color="222222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473"/>
        <w:gridCol w:w="4318"/>
        <w:gridCol w:w="2975"/>
        <w:gridCol w:w="3179"/>
      </w:tblGrid>
      <w:tr w:rsidR="004C2884" w:rsidRPr="004C2884" w:rsidTr="000314A8">
        <w:trPr>
          <w:jc w:val="center"/>
        </w:trPr>
        <w:tc>
          <w:tcPr>
            <w:tcW w:w="411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№</w:t>
            </w:r>
          </w:p>
        </w:tc>
        <w:tc>
          <w:tcPr>
            <w:tcW w:w="375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Вид литературы</w:t>
            </w:r>
          </w:p>
        </w:tc>
        <w:tc>
          <w:tcPr>
            <w:tcW w:w="259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Количество единиц в фонде</w:t>
            </w:r>
          </w:p>
        </w:tc>
        <w:tc>
          <w:tcPr>
            <w:tcW w:w="2767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Сколько экземпляров</w:t>
            </w:r>
          </w:p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</w:rPr>
              <w:br/>
            </w:r>
            <w:r w:rsidRPr="004C2884">
              <w:rPr>
                <w:rFonts w:ascii="Arial" w:eastAsia="Times New Roman" w:hAnsi="Arial" w:cs="Arial"/>
                <w:i/>
                <w:iCs/>
              </w:rPr>
              <w:t>выдавалось за год</w:t>
            </w:r>
          </w:p>
        </w:tc>
      </w:tr>
      <w:tr w:rsidR="004C2884" w:rsidRPr="004C2884" w:rsidTr="000314A8">
        <w:trPr>
          <w:jc w:val="center"/>
        </w:trPr>
        <w:tc>
          <w:tcPr>
            <w:tcW w:w="411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1</w:t>
            </w:r>
          </w:p>
        </w:tc>
        <w:tc>
          <w:tcPr>
            <w:tcW w:w="375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Учебная</w:t>
            </w:r>
          </w:p>
        </w:tc>
        <w:tc>
          <w:tcPr>
            <w:tcW w:w="259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0314A8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  <w:i/>
                <w:iCs/>
              </w:rPr>
              <w:t>10048</w:t>
            </w:r>
          </w:p>
        </w:tc>
        <w:tc>
          <w:tcPr>
            <w:tcW w:w="2767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0314A8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  <w:i/>
                <w:iCs/>
              </w:rPr>
              <w:t>9190</w:t>
            </w:r>
          </w:p>
        </w:tc>
      </w:tr>
      <w:tr w:rsidR="004C2884" w:rsidRPr="004C2884" w:rsidTr="000314A8">
        <w:trPr>
          <w:jc w:val="center"/>
        </w:trPr>
        <w:tc>
          <w:tcPr>
            <w:tcW w:w="411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2</w:t>
            </w:r>
          </w:p>
        </w:tc>
        <w:tc>
          <w:tcPr>
            <w:tcW w:w="375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Педагогическая</w:t>
            </w:r>
          </w:p>
        </w:tc>
        <w:tc>
          <w:tcPr>
            <w:tcW w:w="259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0314A8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  <w:i/>
                <w:iCs/>
              </w:rPr>
              <w:t>200</w:t>
            </w:r>
          </w:p>
        </w:tc>
        <w:tc>
          <w:tcPr>
            <w:tcW w:w="2767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0314A8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  <w:i/>
                <w:iCs/>
              </w:rPr>
              <w:t>120</w:t>
            </w:r>
          </w:p>
        </w:tc>
      </w:tr>
      <w:tr w:rsidR="004C2884" w:rsidRPr="004C2884" w:rsidTr="000314A8">
        <w:trPr>
          <w:jc w:val="center"/>
        </w:trPr>
        <w:tc>
          <w:tcPr>
            <w:tcW w:w="411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3</w:t>
            </w:r>
          </w:p>
        </w:tc>
        <w:tc>
          <w:tcPr>
            <w:tcW w:w="375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Художественная</w:t>
            </w:r>
          </w:p>
        </w:tc>
        <w:tc>
          <w:tcPr>
            <w:tcW w:w="259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0314A8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  <w:i/>
                <w:iCs/>
              </w:rPr>
              <w:t>3285</w:t>
            </w:r>
          </w:p>
        </w:tc>
        <w:tc>
          <w:tcPr>
            <w:tcW w:w="2767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0314A8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  <w:i/>
                <w:iCs/>
              </w:rPr>
              <w:t>896</w:t>
            </w:r>
          </w:p>
        </w:tc>
      </w:tr>
      <w:tr w:rsidR="004C2884" w:rsidRPr="004C2884" w:rsidTr="000314A8">
        <w:trPr>
          <w:jc w:val="center"/>
        </w:trPr>
        <w:tc>
          <w:tcPr>
            <w:tcW w:w="411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4</w:t>
            </w:r>
          </w:p>
        </w:tc>
        <w:tc>
          <w:tcPr>
            <w:tcW w:w="3759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4C2884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 w:rsidRPr="004C2884">
              <w:rPr>
                <w:rFonts w:ascii="Arial" w:eastAsia="Times New Roman" w:hAnsi="Arial" w:cs="Arial"/>
                <w:i/>
                <w:iCs/>
              </w:rPr>
              <w:t>Справочная</w:t>
            </w:r>
          </w:p>
        </w:tc>
        <w:tc>
          <w:tcPr>
            <w:tcW w:w="259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0314A8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  <w:i/>
                <w:iCs/>
              </w:rPr>
              <w:t>210</w:t>
            </w:r>
          </w:p>
        </w:tc>
        <w:tc>
          <w:tcPr>
            <w:tcW w:w="2767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C2884" w:rsidRDefault="000314A8" w:rsidP="004C2884">
            <w:pPr>
              <w:spacing w:after="0" w:line="291" w:lineRule="atLeast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  <w:i/>
                <w:iCs/>
              </w:rPr>
              <w:t>105</w:t>
            </w:r>
          </w:p>
        </w:tc>
      </w:tr>
    </w:tbl>
    <w:p w:rsidR="004C2884" w:rsidRPr="004C2884" w:rsidRDefault="004C2884" w:rsidP="004C2884">
      <w:pPr>
        <w:shd w:val="clear" w:color="auto" w:fill="FFFFFF"/>
        <w:spacing w:after="171" w:line="240" w:lineRule="auto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 w:rsidRPr="004C2884"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  <w:t>Фонд библиотеки соответствует требованиям ФГОС, учебники фонда входят в федеральный перечень, утвержденный приказом Минпросвещения России от 21.09.2022 № 858.</w:t>
      </w:r>
    </w:p>
    <w:p w:rsidR="004C2884" w:rsidRPr="004C2884" w:rsidRDefault="004C2884" w:rsidP="004C2884">
      <w:pPr>
        <w:shd w:val="clear" w:color="auto" w:fill="FFFFFF"/>
        <w:spacing w:after="171" w:line="240" w:lineRule="auto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В библиотеке имеются элек</w:t>
      </w:r>
      <w:r w:rsidR="00271F57">
        <w:rPr>
          <w:rFonts w:ascii="Arial" w:eastAsia="Times New Roman" w:hAnsi="Arial" w:cs="Arial"/>
          <w:i/>
          <w:iCs/>
          <w:color w:val="222222"/>
          <w:sz w:val="24"/>
          <w:szCs w:val="24"/>
        </w:rPr>
        <w:t>тронные образовательные ресурсы</w:t>
      </w: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.</w:t>
      </w:r>
      <w:r w:rsidR="00271F57">
        <w:rPr>
          <w:rFonts w:ascii="Arial" w:eastAsia="Times New Roman" w:hAnsi="Arial" w:cs="Arial"/>
          <w:i/>
          <w:iCs/>
          <w:color w:val="222222"/>
          <w:sz w:val="24"/>
          <w:szCs w:val="24"/>
        </w:rPr>
        <w:t xml:space="preserve"> </w:t>
      </w: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Средний уро</w:t>
      </w:r>
      <w:r w:rsidR="00271F57">
        <w:rPr>
          <w:rFonts w:ascii="Arial" w:eastAsia="Times New Roman" w:hAnsi="Arial" w:cs="Arial"/>
          <w:i/>
          <w:iCs/>
          <w:color w:val="222222"/>
          <w:sz w:val="24"/>
          <w:szCs w:val="24"/>
        </w:rPr>
        <w:t>вень посещаемости библиотеки — 24</w:t>
      </w: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 человек в день.</w:t>
      </w:r>
      <w:r w:rsidR="00271F57">
        <w:rPr>
          <w:rFonts w:ascii="Arial" w:eastAsia="Times New Roman" w:hAnsi="Arial" w:cs="Arial"/>
          <w:i/>
          <w:iCs/>
          <w:color w:val="222222"/>
          <w:sz w:val="24"/>
          <w:szCs w:val="24"/>
        </w:rPr>
        <w:t xml:space="preserve"> </w:t>
      </w: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На официальном сайте школы есть страница библиотеки с информацией о работе и проводимых мероприятиях библиотеки Школы.</w:t>
      </w:r>
      <w:r w:rsidR="00271F57">
        <w:rPr>
          <w:rFonts w:ascii="Arial" w:eastAsia="Times New Roman" w:hAnsi="Arial" w:cs="Arial"/>
          <w:i/>
          <w:iCs/>
          <w:color w:val="222222"/>
          <w:sz w:val="24"/>
          <w:szCs w:val="24"/>
        </w:rPr>
        <w:t xml:space="preserve"> </w:t>
      </w: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Оснащенность библиотеки учебными пособиями достаточная. Однако требуется дополнительное финансирование библиотеки на закупку периодических изданий и обновление фонда художественной литературы.</w:t>
      </w:r>
    </w:p>
    <w:p w:rsidR="00736914" w:rsidRDefault="00736914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b/>
          <w:bCs/>
          <w:color w:val="222222"/>
          <w:sz w:val="24"/>
          <w:szCs w:val="24"/>
        </w:rPr>
      </w:pPr>
    </w:p>
    <w:p w:rsidR="004C2884" w:rsidRPr="004C2884" w:rsidRDefault="004C2884" w:rsidP="004C2884">
      <w:pPr>
        <w:shd w:val="clear" w:color="auto" w:fill="FFFFFF"/>
        <w:spacing w:after="171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4C2884">
        <w:rPr>
          <w:rFonts w:ascii="Arial" w:eastAsia="Times New Roman" w:hAnsi="Arial" w:cs="Arial"/>
          <w:b/>
          <w:bCs/>
          <w:color w:val="222222"/>
          <w:sz w:val="24"/>
          <w:szCs w:val="24"/>
        </w:rPr>
        <w:t>VIII. Оценка материально-технической базы</w:t>
      </w:r>
    </w:p>
    <w:p w:rsidR="00670088" w:rsidRPr="00670088" w:rsidRDefault="00670088" w:rsidP="00670088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sz w:val="24"/>
          <w:szCs w:val="24"/>
          <w:lang w:bidi="ru-RU"/>
        </w:rPr>
      </w:pPr>
      <w:r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       </w:t>
      </w:r>
      <w:r w:rsidR="004C2884" w:rsidRPr="00670088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Материально-техническое обеспечение Школы позволяет реализовывать в полной мере образовательные программы.</w:t>
      </w:r>
      <w:r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 </w:t>
      </w:r>
      <w:r w:rsidRPr="00670088">
        <w:rPr>
          <w:rFonts w:ascii="Times New Roman" w:eastAsia="Times New Roman" w:hAnsi="Times New Roman" w:cs="Times New Roman"/>
          <w:sz w:val="24"/>
          <w:szCs w:val="24"/>
          <w:lang w:bidi="ru-RU"/>
        </w:rPr>
        <w:t>В школе имеются: кабинет директора, 3 кабинета заместителей директора, учительская, 23 кабинета, из них  профильные кабинеты: кабинет биологии,  кабинет химии, кабинет физики, кабинет основ безопасности жизнедеятельности, кабинет информатики, кабинет технического труда, кабинет т</w:t>
      </w:r>
      <w:r>
        <w:rPr>
          <w:rFonts w:ascii="Times New Roman" w:eastAsia="Times New Roman" w:hAnsi="Times New Roman" w:cs="Times New Roman"/>
          <w:sz w:val="24"/>
          <w:szCs w:val="24"/>
          <w:lang w:bidi="ru-RU"/>
        </w:rPr>
        <w:t>ехнологии для девочек</w:t>
      </w:r>
      <w:r w:rsidRPr="00670088">
        <w:rPr>
          <w:rFonts w:ascii="Times New Roman" w:eastAsia="Times New Roman" w:hAnsi="Times New Roman" w:cs="Times New Roman"/>
          <w:sz w:val="24"/>
          <w:szCs w:val="24"/>
          <w:lang w:bidi="ru-RU"/>
        </w:rPr>
        <w:t>, медицинский кабинет, актовый зал, спортивный зал, 2  кабинета центра «Точка роста».</w:t>
      </w:r>
    </w:p>
    <w:p w:rsidR="00670088" w:rsidRPr="00670088" w:rsidRDefault="00670088" w:rsidP="0067008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  <w:r w:rsidRPr="00670088">
        <w:rPr>
          <w:rFonts w:ascii="Times New Roman" w:eastAsia="Times New Roman" w:hAnsi="Times New Roman" w:cs="Times New Roman"/>
          <w:iCs/>
          <w:sz w:val="24"/>
          <w:szCs w:val="24"/>
        </w:rPr>
        <w:t>Материально-техническая база МБОУ «Дружбинская СОШ» укомплектована необходимым количеством наглядных пособий и учебно-лабораторным оборудованием, обеспечивающим возможность выполнения рабочих программ по предметам федерального и регионального компонентов.</w:t>
      </w:r>
    </w:p>
    <w:p w:rsidR="00670088" w:rsidRPr="00670088" w:rsidRDefault="00670088" w:rsidP="0067008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</w:p>
    <w:tbl>
      <w:tblPr>
        <w:tblW w:w="10485" w:type="dxa"/>
        <w:tblInd w:w="-601" w:type="dxa"/>
        <w:tblLayout w:type="fixed"/>
        <w:tblLook w:val="04A0"/>
      </w:tblPr>
      <w:tblGrid>
        <w:gridCol w:w="1416"/>
        <w:gridCol w:w="424"/>
        <w:gridCol w:w="566"/>
        <w:gridCol w:w="425"/>
        <w:gridCol w:w="426"/>
        <w:gridCol w:w="425"/>
        <w:gridCol w:w="426"/>
        <w:gridCol w:w="425"/>
        <w:gridCol w:w="425"/>
        <w:gridCol w:w="567"/>
        <w:gridCol w:w="425"/>
        <w:gridCol w:w="283"/>
        <w:gridCol w:w="426"/>
        <w:gridCol w:w="425"/>
        <w:gridCol w:w="851"/>
        <w:gridCol w:w="709"/>
        <w:gridCol w:w="1841"/>
      </w:tblGrid>
      <w:tr w:rsidR="00670088" w:rsidRPr="00670088" w:rsidTr="00670088">
        <w:trPr>
          <w:cantSplit/>
          <w:trHeight w:val="1421"/>
          <w:tblHeader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 кабинета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ПК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Ноутбук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Проектор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Доска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Экран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Телевизор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Моноблоки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Панель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Планшеты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Принтер</w:t>
            </w: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МФУ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Сканер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Документ-камера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Фотоаппарат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Микроскоп</w:t>
            </w: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670088" w:rsidRPr="00670088" w:rsidRDefault="00670088">
            <w:pPr>
              <w:spacing w:after="0" w:line="240" w:lineRule="auto"/>
              <w:ind w:firstLine="34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Разное</w:t>
            </w:r>
          </w:p>
        </w:tc>
      </w:tr>
      <w:tr w:rsidR="00670088" w:rsidRPr="00670088" w:rsidTr="00670088">
        <w:trPr>
          <w:trHeight w:val="315"/>
        </w:trPr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0088" w:rsidRPr="00670088" w:rsidTr="00670088">
        <w:trPr>
          <w:trHeight w:val="315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0088" w:rsidRPr="00670088" w:rsidTr="00670088">
        <w:trPr>
          <w:trHeight w:val="315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0088" w:rsidRPr="00670088" w:rsidTr="00670088">
        <w:trPr>
          <w:trHeight w:val="315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17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0088" w:rsidRPr="00670088" w:rsidTr="00670088">
        <w:trPr>
          <w:trHeight w:val="315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18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0088" w:rsidRPr="00670088" w:rsidTr="00670088">
        <w:trPr>
          <w:trHeight w:val="345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0088" w:rsidRPr="00670088" w:rsidTr="00670088">
        <w:trPr>
          <w:trHeight w:val="315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20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0088" w:rsidRPr="00670088" w:rsidTr="00670088">
        <w:trPr>
          <w:trHeight w:val="315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0088" w:rsidRPr="00670088" w:rsidTr="00670088">
        <w:trPr>
          <w:trHeight w:val="315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0088" w:rsidRPr="00670088" w:rsidTr="00670088">
        <w:trPr>
          <w:trHeight w:val="315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23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0088" w:rsidRPr="00670088" w:rsidTr="00670088">
        <w:trPr>
          <w:trHeight w:val="315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70088" w:rsidRPr="00670088" w:rsidTr="00670088">
        <w:trPr>
          <w:trHeight w:val="315"/>
        </w:trPr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70088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F2F2"/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70088" w:rsidRPr="00670088" w:rsidRDefault="00670088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670088" w:rsidRPr="00670088" w:rsidRDefault="00670088" w:rsidP="00670088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4"/>
          <w:szCs w:val="24"/>
        </w:rPr>
      </w:pPr>
    </w:p>
    <w:p w:rsidR="004C2884" w:rsidRPr="004C2884" w:rsidRDefault="004C2884" w:rsidP="004C2884">
      <w:pPr>
        <w:shd w:val="clear" w:color="auto" w:fill="FFFFFF"/>
        <w:spacing w:after="171" w:line="240" w:lineRule="auto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 xml:space="preserve"> </w:t>
      </w:r>
      <w:r w:rsidR="00670088">
        <w:rPr>
          <w:rFonts w:ascii="Arial" w:eastAsia="Times New Roman" w:hAnsi="Arial" w:cs="Arial"/>
          <w:i/>
          <w:iCs/>
          <w:color w:val="222222"/>
          <w:sz w:val="24"/>
          <w:szCs w:val="24"/>
        </w:rPr>
        <w:t>На первом</w:t>
      </w: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 xml:space="preserve"> этаже здания оборудован</w:t>
      </w:r>
      <w:r w:rsidR="00670088">
        <w:rPr>
          <w:rFonts w:ascii="Arial" w:eastAsia="Times New Roman" w:hAnsi="Arial" w:cs="Arial"/>
          <w:i/>
          <w:iCs/>
          <w:color w:val="222222"/>
          <w:sz w:val="24"/>
          <w:szCs w:val="24"/>
        </w:rPr>
        <w:t>ы</w:t>
      </w: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 xml:space="preserve"> актовый з</w:t>
      </w:r>
      <w:r w:rsidR="00670088">
        <w:rPr>
          <w:rFonts w:ascii="Arial" w:eastAsia="Times New Roman" w:hAnsi="Arial" w:cs="Arial"/>
          <w:i/>
          <w:iCs/>
          <w:color w:val="222222"/>
          <w:sz w:val="24"/>
          <w:szCs w:val="24"/>
        </w:rPr>
        <w:t xml:space="preserve">ал, </w:t>
      </w:r>
      <w:r w:rsidRPr="004C2884">
        <w:rPr>
          <w:rFonts w:ascii="Arial" w:eastAsia="Times New Roman" w:hAnsi="Arial" w:cs="Arial"/>
          <w:i/>
          <w:iCs/>
          <w:color w:val="222222"/>
          <w:sz w:val="24"/>
          <w:szCs w:val="24"/>
        </w:rPr>
        <w:t>столовая, пищеблок и спортивный зал.</w:t>
      </w:r>
    </w:p>
    <w:p w:rsidR="004C2884" w:rsidRPr="004C2884" w:rsidRDefault="004C2884" w:rsidP="004C2884">
      <w:pPr>
        <w:shd w:val="clear" w:color="auto" w:fill="FFFFFF"/>
        <w:spacing w:after="171" w:line="240" w:lineRule="auto"/>
        <w:jc w:val="center"/>
        <w:rPr>
          <w:rFonts w:ascii="Arial" w:eastAsia="Times New Roman" w:hAnsi="Arial" w:cs="Arial"/>
          <w:color w:val="222222"/>
          <w:sz w:val="24"/>
          <w:szCs w:val="24"/>
          <w:shd w:val="clear" w:color="auto" w:fill="FFFFCC"/>
        </w:rPr>
      </w:pPr>
      <w:r w:rsidRPr="004C2884">
        <w:rPr>
          <w:rFonts w:ascii="Arial" w:eastAsia="Times New Roman" w:hAnsi="Arial" w:cs="Arial"/>
          <w:b/>
          <w:bCs/>
          <w:color w:val="222222"/>
          <w:sz w:val="24"/>
          <w:szCs w:val="24"/>
        </w:rPr>
        <w:t>IX. Оценка функционирования внутренней системы оценки качества образования</w:t>
      </w:r>
    </w:p>
    <w:p w:rsidR="004C2884" w:rsidRPr="00494651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В Школе утверждено </w:t>
      </w:r>
      <w:hyperlink r:id="rId11" w:anchor="/document/118/30289/" w:history="1">
        <w:r w:rsidRPr="00494651">
          <w:rPr>
            <w:rFonts w:ascii="Times New Roman" w:eastAsia="Times New Roman" w:hAnsi="Times New Roman" w:cs="Times New Roman"/>
            <w:i/>
            <w:iCs/>
            <w:color w:val="0047B3"/>
            <w:sz w:val="24"/>
            <w:szCs w:val="24"/>
          </w:rPr>
          <w:t>Положение о внутренней системе оценки качества образования</w:t>
        </w:r>
      </w:hyperlink>
      <w:r w:rsidR="00670088"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 от 31.05.2021г.</w:t>
      </w:r>
      <w:r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. По итогам оценки качества образования в 2022 году выявлено, что уровень метапредметных</w:t>
      </w:r>
      <w:r w:rsidR="00670088"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 и личностных</w:t>
      </w:r>
      <w:r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 результатов соответствуют среднему уровню</w:t>
      </w:r>
      <w:r w:rsidR="00670088"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.</w:t>
      </w:r>
    </w:p>
    <w:p w:rsidR="004C2884" w:rsidRPr="00494651" w:rsidRDefault="004C2884" w:rsidP="00AD3E27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По результатам анкетирования 2022 года выявлено, что количество родителей, которые удовлетворены общим качеством об</w:t>
      </w:r>
      <w:r w:rsidR="00C428CC"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разования в Школе, — 96%</w:t>
      </w:r>
      <w:r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, количество обучающихся, удовлетворенных</w:t>
      </w:r>
      <w:r w:rsidR="007A34DD"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 образовательным процессом, — 95 %</w:t>
      </w:r>
      <w:r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. </w:t>
      </w:r>
    </w:p>
    <w:p w:rsidR="004C2884" w:rsidRPr="004C2884" w:rsidRDefault="004C2884" w:rsidP="004C288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shd w:val="clear" w:color="auto" w:fill="FFFFCC"/>
        </w:rPr>
      </w:pPr>
    </w:p>
    <w:p w:rsidR="004C2884" w:rsidRPr="00494651" w:rsidRDefault="004C2884" w:rsidP="004C2884">
      <w:pPr>
        <w:shd w:val="clear" w:color="auto" w:fill="FFFFFF"/>
        <w:spacing w:after="171" w:line="240" w:lineRule="auto"/>
        <w:jc w:val="center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494651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Результаты анализа показателей деятельности организации</w:t>
      </w:r>
    </w:p>
    <w:p w:rsidR="004C2884" w:rsidRPr="00494651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Данные приведены по состоянию на 30 декабря 2022 года.</w:t>
      </w:r>
    </w:p>
    <w:tbl>
      <w:tblPr>
        <w:tblW w:w="5327" w:type="pct"/>
        <w:tblInd w:w="-623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505"/>
        <w:gridCol w:w="1812"/>
        <w:gridCol w:w="2344"/>
      </w:tblGrid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b/>
                <w:bCs/>
              </w:rPr>
              <w:t>Показатели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b/>
                <w:bCs/>
              </w:rPr>
              <w:t>Единица измерения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b/>
                <w:bCs/>
              </w:rPr>
              <w:t>Количество</w:t>
            </w:r>
          </w:p>
        </w:tc>
      </w:tr>
      <w:tr w:rsidR="004C2884" w:rsidRPr="00494651" w:rsidTr="00572D87">
        <w:tc>
          <w:tcPr>
            <w:tcW w:w="5000" w:type="pct"/>
            <w:gridSpan w:val="3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b/>
                <w:bCs/>
              </w:rPr>
              <w:t>Образовательная деятельность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Общая численность учащихся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720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учащихся по образовательной программе начального общего образования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321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учащихся по образовательной программе основного общего образования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348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учащихся по образовательной программе среднего общего образования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51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учащихся, успевающих на «4» и «5» по результатам промежуточной аттестации, от общей численности обучающихся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332(46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lastRenderedPageBreak/>
              <w:t>Средний балл ГИА выпускников 9 класса по русскому языку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балл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3,7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Средний балл ГИА выпускников 9 класса по математике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балл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3,5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Средний балл ЕГЭ выпускников 11 класса по русскому языку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балл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59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Средний балл ЕГЭ выпускников 11 класса по математике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балл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3,4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выпускников 9 класса, которые получили неудовлетворительные результаты на ГИА по русскому языку, от общей численности выпускников 9 класса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0 (0%)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выпускников 9 класса, которые получили неудовлетворительные результаты на ГИА по математике, от общей численности выпускников 9 класса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0 (0%)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выпускников 11 класса, которые получили результаты ниже установленного минимального количества баллов ЕГЭ по русскому языку, от общей численности выпускников 11 класса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1(4,3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выпускников 11 класса, которые получили результаты ниже установленного минимального количества баллов ЕГЭ по математике, от общей численности</w:t>
            </w:r>
          </w:p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br/>
              <w:t>выпускников 11 класса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1 (4,3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выпускников 9 класса, которые не получили аттестаты, от общей численности выпускников 9 класса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131818">
            <w:pPr>
              <w:tabs>
                <w:tab w:val="left" w:pos="555"/>
                <w:tab w:val="center" w:pos="934"/>
              </w:tabs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0 (0%)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выпускников 11 класса, которые не получили аттестаты, от общей численности выпускников 11 класса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1(4,3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выпускников 9 класса, которые получили аттестаты с отличием, от общей численности выпускников 9 класса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4 (6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выпускников 11 класса, которые получили аттестаты с отличием, от общей численности выпускников 11 класса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1(4,3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учащихся, которые принимали участие в олимпиадах, смотрах, конкурсах, от общей численности обучающихся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131818" w:rsidP="0013181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82(11,4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Общая численность педработников, в том числе количество педработников:</w:t>
            </w:r>
          </w:p>
        </w:tc>
        <w:tc>
          <w:tcPr>
            <w:tcW w:w="777" w:type="pct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4C2884" w:rsidRPr="00494651" w:rsidTr="00572D87">
        <w:tc>
          <w:tcPr>
            <w:tcW w:w="3218" w:type="pct"/>
            <w:tcBorders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— с высшим образованием</w:t>
            </w:r>
          </w:p>
        </w:tc>
        <w:tc>
          <w:tcPr>
            <w:tcW w:w="777" w:type="pct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:rsidR="004C2884" w:rsidRPr="00494651" w:rsidRDefault="004C2884" w:rsidP="004C288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pct"/>
            <w:tcBorders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0E56A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5</w:t>
            </w:r>
            <w:r w:rsidR="00131818" w:rsidRPr="00494651">
              <w:rPr>
                <w:rFonts w:ascii="Times New Roman" w:eastAsia="Times New Roman" w:hAnsi="Times New Roman" w:cs="Times New Roman"/>
                <w:i/>
                <w:iCs/>
              </w:rPr>
              <w:t>8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— высшим педагогическим образованием</w:t>
            </w:r>
          </w:p>
        </w:tc>
        <w:tc>
          <w:tcPr>
            <w:tcW w:w="777" w:type="pct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:rsidR="004C2884" w:rsidRPr="00494651" w:rsidRDefault="004C2884" w:rsidP="004C288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0E56A8" w:rsidP="000E56A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5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8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— средним профессиональным образованием</w:t>
            </w:r>
          </w:p>
        </w:tc>
        <w:tc>
          <w:tcPr>
            <w:tcW w:w="777" w:type="pct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:rsidR="004C2884" w:rsidRPr="00494651" w:rsidRDefault="004C2884" w:rsidP="004C288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0E56A8" w:rsidP="000E56A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16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— средним профессиональным педагогическим образованием</w:t>
            </w:r>
          </w:p>
        </w:tc>
        <w:tc>
          <w:tcPr>
            <w:tcW w:w="777" w:type="pct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:rsidR="004C2884" w:rsidRPr="00494651" w:rsidRDefault="004C2884" w:rsidP="004C288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0E56A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1</w:t>
            </w:r>
            <w:r w:rsidR="000E56A8" w:rsidRPr="00494651">
              <w:rPr>
                <w:rFonts w:ascii="Times New Roman" w:eastAsia="Times New Roman" w:hAnsi="Times New Roman" w:cs="Times New Roman"/>
                <w:i/>
                <w:iCs/>
              </w:rPr>
              <w:t>6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педработников с квалификационной категорией от общей численности таких работников, в том числе:</w:t>
            </w:r>
          </w:p>
        </w:tc>
        <w:tc>
          <w:tcPr>
            <w:tcW w:w="777" w:type="pct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4C2884" w:rsidRPr="00494651" w:rsidTr="00572D87">
        <w:tc>
          <w:tcPr>
            <w:tcW w:w="3218" w:type="pct"/>
            <w:tcBorders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— с высшей</w:t>
            </w:r>
          </w:p>
        </w:tc>
        <w:tc>
          <w:tcPr>
            <w:tcW w:w="777" w:type="pct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:rsidR="004C2884" w:rsidRPr="00494651" w:rsidRDefault="004C2884" w:rsidP="004C288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pct"/>
            <w:tcBorders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0E56A8" w:rsidP="000E56A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13 (18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— первой</w:t>
            </w:r>
          </w:p>
        </w:tc>
        <w:tc>
          <w:tcPr>
            <w:tcW w:w="777" w:type="pct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:rsidR="004C2884" w:rsidRPr="00494651" w:rsidRDefault="004C2884" w:rsidP="004C288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0E56A8" w:rsidP="000E56A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25 (34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 xml:space="preserve">Численность (удельный вес) педработников от общей численности таких </w:t>
            </w:r>
            <w:r w:rsidRPr="00494651">
              <w:rPr>
                <w:rFonts w:ascii="Times New Roman" w:eastAsia="Times New Roman" w:hAnsi="Times New Roman" w:cs="Times New Roman"/>
              </w:rPr>
              <w:lastRenderedPageBreak/>
              <w:t>работников с педагогическим стажем:</w:t>
            </w:r>
          </w:p>
        </w:tc>
        <w:tc>
          <w:tcPr>
            <w:tcW w:w="777" w:type="pct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lastRenderedPageBreak/>
              <w:t xml:space="preserve">человек </w:t>
            </w:r>
            <w:r w:rsidRPr="00494651">
              <w:rPr>
                <w:rFonts w:ascii="Times New Roman" w:eastAsia="Times New Roman" w:hAnsi="Times New Roman" w:cs="Times New Roman"/>
              </w:rPr>
              <w:lastRenderedPageBreak/>
              <w:t>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4C2884" w:rsidRPr="00494651" w:rsidTr="00572D87">
        <w:tc>
          <w:tcPr>
            <w:tcW w:w="3218" w:type="pct"/>
            <w:tcBorders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lastRenderedPageBreak/>
              <w:t>— до 5 лет</w:t>
            </w:r>
          </w:p>
        </w:tc>
        <w:tc>
          <w:tcPr>
            <w:tcW w:w="777" w:type="pct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:rsidR="004C2884" w:rsidRPr="00494651" w:rsidRDefault="004C2884" w:rsidP="004C288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pct"/>
            <w:tcBorders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0E56A8" w:rsidP="000E56A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4 (6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— больше 30 лет</w:t>
            </w:r>
          </w:p>
        </w:tc>
        <w:tc>
          <w:tcPr>
            <w:tcW w:w="777" w:type="pct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:rsidR="004C2884" w:rsidRPr="00494651" w:rsidRDefault="004C2884" w:rsidP="004C288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0E56A8" w:rsidP="000E56A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24 (32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педработников от общей численности таких работников в возрасте:</w:t>
            </w:r>
          </w:p>
        </w:tc>
        <w:tc>
          <w:tcPr>
            <w:tcW w:w="777" w:type="pct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</w:p>
        </w:tc>
      </w:tr>
      <w:tr w:rsidR="004C2884" w:rsidRPr="00494651" w:rsidTr="00572D87">
        <w:tc>
          <w:tcPr>
            <w:tcW w:w="3218" w:type="pct"/>
            <w:tcBorders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— до 30 лет</w:t>
            </w:r>
          </w:p>
        </w:tc>
        <w:tc>
          <w:tcPr>
            <w:tcW w:w="777" w:type="pct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:rsidR="004C2884" w:rsidRPr="00494651" w:rsidRDefault="004C2884" w:rsidP="004C288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pct"/>
            <w:tcBorders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0E56A8" w:rsidP="000E56A8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10 (14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— от 55 лет</w:t>
            </w:r>
          </w:p>
        </w:tc>
        <w:tc>
          <w:tcPr>
            <w:tcW w:w="777" w:type="pct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vAlign w:val="center"/>
            <w:hideMark/>
          </w:tcPr>
          <w:p w:rsidR="004C2884" w:rsidRPr="00494651" w:rsidRDefault="004C2884" w:rsidP="004C2884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94651" w:rsidP="00494651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12 (16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педагогических и административно-хозяйственных работников, которые за последние 5 лет прошли повышение квалификации или профессиональную переподготовку, от общей численности таких работников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94651" w:rsidP="00494651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74(100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  <w:tr w:rsidR="004C2884" w:rsidRPr="00494651" w:rsidTr="00572D87">
        <w:tc>
          <w:tcPr>
            <w:tcW w:w="3218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Численность (удельный вес) педагогических и административно-хозяйственных работников, которые прошли повышение квалификации по применению в образовательном процессе ФГОС, от общей численности таких работников</w:t>
            </w:r>
          </w:p>
        </w:tc>
        <w:tc>
          <w:tcPr>
            <w:tcW w:w="777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C2884" w:rsidP="004C2884">
            <w:pPr>
              <w:spacing w:after="0" w:line="291" w:lineRule="atLeast"/>
              <w:jc w:val="center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</w:rPr>
              <w:t>человек (процент)</w:t>
            </w:r>
          </w:p>
        </w:tc>
        <w:tc>
          <w:tcPr>
            <w:tcW w:w="1005" w:type="pc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86" w:type="dxa"/>
              <w:left w:w="86" w:type="dxa"/>
              <w:bottom w:w="86" w:type="dxa"/>
              <w:right w:w="86" w:type="dxa"/>
            </w:tcMar>
            <w:hideMark/>
          </w:tcPr>
          <w:p w:rsidR="004C2884" w:rsidRPr="00494651" w:rsidRDefault="00494651" w:rsidP="00494651">
            <w:pPr>
              <w:spacing w:after="0" w:line="291" w:lineRule="atLeast"/>
              <w:rPr>
                <w:rFonts w:ascii="Times New Roman" w:eastAsia="Times New Roman" w:hAnsi="Times New Roman" w:cs="Times New Roman"/>
              </w:rPr>
            </w:pPr>
            <w:r w:rsidRPr="00494651">
              <w:rPr>
                <w:rFonts w:ascii="Times New Roman" w:eastAsia="Times New Roman" w:hAnsi="Times New Roman" w:cs="Times New Roman"/>
                <w:i/>
                <w:iCs/>
              </w:rPr>
              <w:t>17(23</w:t>
            </w:r>
            <w:r w:rsidR="004C2884" w:rsidRPr="00494651">
              <w:rPr>
                <w:rFonts w:ascii="Times New Roman" w:eastAsia="Times New Roman" w:hAnsi="Times New Roman" w:cs="Times New Roman"/>
                <w:i/>
                <w:iCs/>
              </w:rPr>
              <w:t>%)</w:t>
            </w:r>
          </w:p>
        </w:tc>
      </w:tr>
    </w:tbl>
    <w:p w:rsidR="007A34DD" w:rsidRPr="00494651" w:rsidRDefault="007A34DD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</w:pPr>
    </w:p>
    <w:p w:rsidR="004C2884" w:rsidRPr="00494651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Анализ показателей указывает на то, что Школа имеет достаточную инфраструктуру, которая соответствует требованиям </w:t>
      </w:r>
      <w:hyperlink r:id="rId12" w:anchor="/document/99/566085656/" w:history="1">
        <w:r w:rsidRPr="00494651">
          <w:rPr>
            <w:rFonts w:ascii="Times New Roman" w:eastAsia="Times New Roman" w:hAnsi="Times New Roman" w:cs="Times New Roman"/>
            <w:i/>
            <w:iCs/>
            <w:color w:val="01745C"/>
            <w:sz w:val="24"/>
            <w:szCs w:val="24"/>
          </w:rPr>
          <w:t>СП 2.4.3648-20</w:t>
        </w:r>
      </w:hyperlink>
      <w:r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 «Санитарно-эпидемиологические требования к организациям воспитания и обучения, отдыха и оздоровления детей и молодежи» и позволяет реализовывать образовательные программы в полном объеме в соответствии с ФГОС общего образования.</w:t>
      </w:r>
    </w:p>
    <w:p w:rsidR="004C2884" w:rsidRPr="00494651" w:rsidRDefault="004C2884" w:rsidP="004C2884">
      <w:pPr>
        <w:shd w:val="clear" w:color="auto" w:fill="FFFFFF"/>
        <w:spacing w:after="171" w:line="240" w:lineRule="auto"/>
        <w:rPr>
          <w:rFonts w:ascii="Times New Roman" w:eastAsia="Times New Roman" w:hAnsi="Times New Roman" w:cs="Times New Roman"/>
          <w:color w:val="222222"/>
          <w:sz w:val="24"/>
          <w:szCs w:val="24"/>
          <w:shd w:val="clear" w:color="auto" w:fill="FFFFCC"/>
        </w:rPr>
      </w:pPr>
      <w:r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Школа укомплектована достаточным количеством педагогических и иных работников, </w:t>
      </w:r>
      <w:r w:rsidR="00494651"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>которые имеют соответствующую</w:t>
      </w:r>
      <w:r w:rsidRPr="00494651">
        <w:rPr>
          <w:rFonts w:ascii="Times New Roman" w:eastAsia="Times New Roman" w:hAnsi="Times New Roman" w:cs="Times New Roman"/>
          <w:i/>
          <w:iCs/>
          <w:color w:val="222222"/>
          <w:sz w:val="24"/>
          <w:szCs w:val="24"/>
        </w:rPr>
        <w:t xml:space="preserve"> квалификацию и регулярно проходят повышение квалификации, что позволяет обеспечивать стабильных качественных результатов образовательных достижений обучающихся.</w:t>
      </w:r>
    </w:p>
    <w:p w:rsidR="006A5563" w:rsidRPr="00494651" w:rsidRDefault="006A5563">
      <w:pPr>
        <w:rPr>
          <w:rFonts w:ascii="Times New Roman" w:hAnsi="Times New Roman" w:cs="Times New Roman"/>
          <w:sz w:val="24"/>
          <w:szCs w:val="24"/>
        </w:rPr>
      </w:pPr>
    </w:p>
    <w:sectPr w:rsidR="006A5563" w:rsidRPr="00494651" w:rsidSect="0065314C">
      <w:pgSz w:w="11906" w:h="16838"/>
      <w:pgMar w:top="284" w:right="566" w:bottom="1134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D2A19" w:rsidRDefault="00BD2A19" w:rsidP="0013032A">
      <w:pPr>
        <w:spacing w:after="0" w:line="240" w:lineRule="auto"/>
      </w:pPr>
      <w:r>
        <w:separator/>
      </w:r>
    </w:p>
  </w:endnote>
  <w:endnote w:type="continuationSeparator" w:id="1">
    <w:p w:rsidR="00BD2A19" w:rsidRDefault="00BD2A19" w:rsidP="001303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D2A19" w:rsidRDefault="00BD2A19" w:rsidP="0013032A">
      <w:pPr>
        <w:spacing w:after="0" w:line="240" w:lineRule="auto"/>
      </w:pPr>
      <w:r>
        <w:separator/>
      </w:r>
    </w:p>
  </w:footnote>
  <w:footnote w:type="continuationSeparator" w:id="1">
    <w:p w:rsidR="00BD2A19" w:rsidRDefault="00BD2A19" w:rsidP="0013032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810B5"/>
    <w:multiLevelType w:val="multilevel"/>
    <w:tmpl w:val="60CCF4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8670B6D"/>
    <w:multiLevelType w:val="multilevel"/>
    <w:tmpl w:val="29FC12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24F1082"/>
    <w:multiLevelType w:val="multilevel"/>
    <w:tmpl w:val="ED4054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61E0270"/>
    <w:multiLevelType w:val="multilevel"/>
    <w:tmpl w:val="6F127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64141EC"/>
    <w:multiLevelType w:val="multilevel"/>
    <w:tmpl w:val="7AE4F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69721F8"/>
    <w:multiLevelType w:val="multilevel"/>
    <w:tmpl w:val="BCD603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9514F29"/>
    <w:multiLevelType w:val="multilevel"/>
    <w:tmpl w:val="236AE4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78E12BC"/>
    <w:multiLevelType w:val="multilevel"/>
    <w:tmpl w:val="C91234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4511671C"/>
    <w:multiLevelType w:val="multilevel"/>
    <w:tmpl w:val="B094BF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49DF38B9"/>
    <w:multiLevelType w:val="hybridMultilevel"/>
    <w:tmpl w:val="9E5A794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4C407FC2"/>
    <w:multiLevelType w:val="multilevel"/>
    <w:tmpl w:val="02327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62B403B"/>
    <w:multiLevelType w:val="multilevel"/>
    <w:tmpl w:val="AE9AEA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AEE0306"/>
    <w:multiLevelType w:val="multilevel"/>
    <w:tmpl w:val="3CE8F7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F276E80"/>
    <w:multiLevelType w:val="multilevel"/>
    <w:tmpl w:val="C7C8E452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4">
    <w:nsid w:val="7C882DCE"/>
    <w:multiLevelType w:val="hybridMultilevel"/>
    <w:tmpl w:val="CCC410C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EAF64E5"/>
    <w:multiLevelType w:val="multilevel"/>
    <w:tmpl w:val="E17871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6"/>
  </w:num>
  <w:num w:numId="2">
    <w:abstractNumId w:val="3"/>
  </w:num>
  <w:num w:numId="3">
    <w:abstractNumId w:val="11"/>
  </w:num>
  <w:num w:numId="4">
    <w:abstractNumId w:val="0"/>
  </w:num>
  <w:num w:numId="5">
    <w:abstractNumId w:val="5"/>
  </w:num>
  <w:num w:numId="6">
    <w:abstractNumId w:val="12"/>
  </w:num>
  <w:num w:numId="7">
    <w:abstractNumId w:val="2"/>
  </w:num>
  <w:num w:numId="8">
    <w:abstractNumId w:val="15"/>
  </w:num>
  <w:num w:numId="9">
    <w:abstractNumId w:val="7"/>
  </w:num>
  <w:num w:numId="10">
    <w:abstractNumId w:val="4"/>
  </w:num>
  <w:num w:numId="11">
    <w:abstractNumId w:val="10"/>
  </w:num>
  <w:num w:numId="12">
    <w:abstractNumId w:val="8"/>
  </w:num>
  <w:num w:numId="13">
    <w:abstractNumId w:val="1"/>
  </w:num>
  <w:num w:numId="14">
    <w:abstractNumId w:val="13"/>
  </w:num>
  <w:num w:numId="15">
    <w:abstractNumId w:val="14"/>
  </w:num>
  <w:num w:numId="16">
    <w:abstractNumId w:val="9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4C2884"/>
    <w:rsid w:val="000314A8"/>
    <w:rsid w:val="00056548"/>
    <w:rsid w:val="00062B30"/>
    <w:rsid w:val="0009365C"/>
    <w:rsid w:val="000D24A6"/>
    <w:rsid w:val="000D655B"/>
    <w:rsid w:val="000E56A8"/>
    <w:rsid w:val="0012240F"/>
    <w:rsid w:val="0013032A"/>
    <w:rsid w:val="00131818"/>
    <w:rsid w:val="0013513C"/>
    <w:rsid w:val="001C2B71"/>
    <w:rsid w:val="001D01B7"/>
    <w:rsid w:val="001D0545"/>
    <w:rsid w:val="001F7023"/>
    <w:rsid w:val="00262807"/>
    <w:rsid w:val="00262CBC"/>
    <w:rsid w:val="00271F57"/>
    <w:rsid w:val="0030015A"/>
    <w:rsid w:val="0036522D"/>
    <w:rsid w:val="00386FB8"/>
    <w:rsid w:val="00392131"/>
    <w:rsid w:val="003C141B"/>
    <w:rsid w:val="003D0867"/>
    <w:rsid w:val="00431923"/>
    <w:rsid w:val="00432561"/>
    <w:rsid w:val="00494651"/>
    <w:rsid w:val="004A409D"/>
    <w:rsid w:val="004C2884"/>
    <w:rsid w:val="005015AB"/>
    <w:rsid w:val="0053290D"/>
    <w:rsid w:val="00553B19"/>
    <w:rsid w:val="005676C9"/>
    <w:rsid w:val="00572D87"/>
    <w:rsid w:val="005D0CBF"/>
    <w:rsid w:val="0060679D"/>
    <w:rsid w:val="00644235"/>
    <w:rsid w:val="0065314C"/>
    <w:rsid w:val="00670088"/>
    <w:rsid w:val="006A5563"/>
    <w:rsid w:val="00726B8D"/>
    <w:rsid w:val="00733D3C"/>
    <w:rsid w:val="00736914"/>
    <w:rsid w:val="007A34DD"/>
    <w:rsid w:val="007F6812"/>
    <w:rsid w:val="0082063F"/>
    <w:rsid w:val="00837195"/>
    <w:rsid w:val="0085609E"/>
    <w:rsid w:val="008A734A"/>
    <w:rsid w:val="009125B4"/>
    <w:rsid w:val="009607F6"/>
    <w:rsid w:val="00981749"/>
    <w:rsid w:val="009B508E"/>
    <w:rsid w:val="009E54E9"/>
    <w:rsid w:val="00A35217"/>
    <w:rsid w:val="00AA5B95"/>
    <w:rsid w:val="00AC3A17"/>
    <w:rsid w:val="00AD3E27"/>
    <w:rsid w:val="00AE0F67"/>
    <w:rsid w:val="00B066FC"/>
    <w:rsid w:val="00B243A8"/>
    <w:rsid w:val="00B44089"/>
    <w:rsid w:val="00B467BA"/>
    <w:rsid w:val="00B61ED5"/>
    <w:rsid w:val="00B66AAD"/>
    <w:rsid w:val="00B719F6"/>
    <w:rsid w:val="00BD2A19"/>
    <w:rsid w:val="00BD7D93"/>
    <w:rsid w:val="00C428CC"/>
    <w:rsid w:val="00C723E6"/>
    <w:rsid w:val="00CB05BA"/>
    <w:rsid w:val="00CB2D7D"/>
    <w:rsid w:val="00CC5FDB"/>
    <w:rsid w:val="00D126C3"/>
    <w:rsid w:val="00D849A5"/>
    <w:rsid w:val="00D85EE5"/>
    <w:rsid w:val="00DE0315"/>
    <w:rsid w:val="00E41671"/>
    <w:rsid w:val="00E6615D"/>
    <w:rsid w:val="00E72821"/>
    <w:rsid w:val="00E977ED"/>
    <w:rsid w:val="00EB335C"/>
    <w:rsid w:val="00ED3268"/>
    <w:rsid w:val="00EE47F0"/>
    <w:rsid w:val="00F036AE"/>
    <w:rsid w:val="00F37EDD"/>
    <w:rsid w:val="00F5281F"/>
    <w:rsid w:val="00F83206"/>
    <w:rsid w:val="00FA4F55"/>
    <w:rsid w:val="00FB3E1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317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3E1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C288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ill">
    <w:name w:val="fill"/>
    <w:basedOn w:val="a0"/>
    <w:rsid w:val="004C2884"/>
  </w:style>
  <w:style w:type="character" w:customStyle="1" w:styleId="sfwc">
    <w:name w:val="sfwc"/>
    <w:basedOn w:val="a0"/>
    <w:rsid w:val="004C2884"/>
  </w:style>
  <w:style w:type="character" w:customStyle="1" w:styleId="tooltippoint">
    <w:name w:val="tooltip__point"/>
    <w:basedOn w:val="a0"/>
    <w:rsid w:val="004C2884"/>
  </w:style>
  <w:style w:type="character" w:customStyle="1" w:styleId="tooltiptext">
    <w:name w:val="tooltip_text"/>
    <w:basedOn w:val="a0"/>
    <w:rsid w:val="004C2884"/>
  </w:style>
  <w:style w:type="character" w:styleId="a4">
    <w:name w:val="Strong"/>
    <w:basedOn w:val="a0"/>
    <w:uiPriority w:val="22"/>
    <w:qFormat/>
    <w:rsid w:val="004C2884"/>
    <w:rPr>
      <w:b/>
      <w:bCs/>
    </w:rPr>
  </w:style>
  <w:style w:type="character" w:styleId="a5">
    <w:name w:val="Hyperlink"/>
    <w:basedOn w:val="a0"/>
    <w:uiPriority w:val="99"/>
    <w:semiHidden/>
    <w:unhideWhenUsed/>
    <w:rsid w:val="004C2884"/>
    <w:rPr>
      <w:color w:val="0000FF"/>
      <w:u w:val="single"/>
    </w:rPr>
  </w:style>
  <w:style w:type="character" w:styleId="a6">
    <w:name w:val="FollowedHyperlink"/>
    <w:basedOn w:val="a0"/>
    <w:uiPriority w:val="99"/>
    <w:semiHidden/>
    <w:unhideWhenUsed/>
    <w:rsid w:val="004C2884"/>
    <w:rPr>
      <w:color w:val="800080"/>
      <w:u w:val="single"/>
    </w:rPr>
  </w:style>
  <w:style w:type="character" w:customStyle="1" w:styleId="recommendations-v4-block">
    <w:name w:val="recommendations-v4-block"/>
    <w:basedOn w:val="a0"/>
    <w:rsid w:val="004C2884"/>
  </w:style>
  <w:style w:type="character" w:customStyle="1" w:styleId="recommendations-v4-imagewrapper">
    <w:name w:val="recommendations-v4-image__wrapper"/>
    <w:basedOn w:val="a0"/>
    <w:rsid w:val="004C2884"/>
  </w:style>
  <w:style w:type="paragraph" w:styleId="a7">
    <w:name w:val="Balloon Text"/>
    <w:basedOn w:val="a"/>
    <w:link w:val="a8"/>
    <w:uiPriority w:val="99"/>
    <w:semiHidden/>
    <w:unhideWhenUsed/>
    <w:rsid w:val="00E977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977ED"/>
    <w:rPr>
      <w:rFonts w:ascii="Tahoma" w:hAnsi="Tahoma" w:cs="Tahoma"/>
      <w:sz w:val="16"/>
      <w:szCs w:val="16"/>
    </w:rPr>
  </w:style>
  <w:style w:type="character" w:customStyle="1" w:styleId="2">
    <w:name w:val="Основной текст (2)"/>
    <w:basedOn w:val="a0"/>
    <w:rsid w:val="0039213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paragraph" w:styleId="a9">
    <w:name w:val="No Spacing"/>
    <w:qFormat/>
    <w:rsid w:val="00392131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a">
    <w:name w:val="Body Text"/>
    <w:basedOn w:val="a"/>
    <w:link w:val="ab"/>
    <w:uiPriority w:val="99"/>
    <w:unhideWhenUsed/>
    <w:rsid w:val="009E54E9"/>
    <w:pPr>
      <w:spacing w:after="0" w:line="240" w:lineRule="auto"/>
      <w:jc w:val="both"/>
    </w:pPr>
    <w:rPr>
      <w:rFonts w:ascii="Calibri" w:eastAsia="Calibri" w:hAnsi="Calibri" w:cs="Calibri"/>
      <w:b/>
      <w:bCs/>
      <w:sz w:val="32"/>
      <w:szCs w:val="32"/>
    </w:rPr>
  </w:style>
  <w:style w:type="character" w:customStyle="1" w:styleId="ab">
    <w:name w:val="Основной текст Знак"/>
    <w:basedOn w:val="a0"/>
    <w:link w:val="aa"/>
    <w:uiPriority w:val="99"/>
    <w:rsid w:val="009E54E9"/>
    <w:rPr>
      <w:rFonts w:ascii="Calibri" w:eastAsia="Calibri" w:hAnsi="Calibri" w:cs="Calibri"/>
      <w:b/>
      <w:bCs/>
      <w:sz w:val="32"/>
      <w:szCs w:val="32"/>
    </w:rPr>
  </w:style>
  <w:style w:type="paragraph" w:styleId="ac">
    <w:name w:val="List Paragraph"/>
    <w:basedOn w:val="a"/>
    <w:uiPriority w:val="34"/>
    <w:qFormat/>
    <w:rsid w:val="00F83206"/>
    <w:pPr>
      <w:ind w:left="720"/>
      <w:contextualSpacing/>
    </w:pPr>
    <w:rPr>
      <w:rFonts w:eastAsiaTheme="minorHAnsi"/>
      <w:lang w:eastAsia="en-US"/>
    </w:rPr>
  </w:style>
  <w:style w:type="character" w:customStyle="1" w:styleId="20">
    <w:name w:val="Подпись к таблице (2)"/>
    <w:basedOn w:val="a0"/>
    <w:rsid w:val="00F83206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character" w:customStyle="1" w:styleId="211pt">
    <w:name w:val="Основной текст (2) + 11 pt;Полужирный"/>
    <w:basedOn w:val="a0"/>
    <w:rsid w:val="00F83206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styleId="ad">
    <w:name w:val="header"/>
    <w:basedOn w:val="a"/>
    <w:link w:val="ae"/>
    <w:uiPriority w:val="99"/>
    <w:semiHidden/>
    <w:unhideWhenUsed/>
    <w:rsid w:val="001303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13032A"/>
  </w:style>
  <w:style w:type="paragraph" w:styleId="af">
    <w:name w:val="footer"/>
    <w:basedOn w:val="a"/>
    <w:link w:val="af0"/>
    <w:uiPriority w:val="99"/>
    <w:semiHidden/>
    <w:unhideWhenUsed/>
    <w:rsid w:val="0013032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semiHidden/>
    <w:rsid w:val="0013032A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855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64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887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669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727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222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08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70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6812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421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66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vip.1obraz.ru/" TargetMode="Externa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yperlink" Target="https://vip.1obraz.r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vip.1obraz.ru/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s://vip.1obraz.ru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vip.1obraz.ru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276</TotalTime>
  <Pages>14</Pages>
  <Words>4391</Words>
  <Characters>25030</Characters>
  <Application>Microsoft Office Word</Application>
  <DocSecurity>0</DocSecurity>
  <Lines>208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29363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Ученик12</dc:creator>
  <cp:keywords/>
  <dc:description/>
  <cp:lastModifiedBy>Ученик</cp:lastModifiedBy>
  <cp:revision>53</cp:revision>
  <cp:lastPrinted>2023-04-19T10:58:00Z</cp:lastPrinted>
  <dcterms:created xsi:type="dcterms:W3CDTF">2023-03-17T13:50:00Z</dcterms:created>
  <dcterms:modified xsi:type="dcterms:W3CDTF">2023-04-19T16:28:00Z</dcterms:modified>
</cp:coreProperties>
</file>